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8804" w14:textId="77777777" w:rsidR="00F07FC1" w:rsidRPr="007B4554" w:rsidRDefault="00F07FC1" w:rsidP="00F07FC1">
      <w:pPr>
        <w:pStyle w:val="Header"/>
        <w:tabs>
          <w:tab w:val="clear" w:pos="4320"/>
          <w:tab w:val="clear" w:pos="8640"/>
        </w:tabs>
        <w:rPr>
          <w:color w:val="000000"/>
        </w:rPr>
      </w:pPr>
    </w:p>
    <w:p w14:paraId="10138805" w14:textId="77777777" w:rsidR="00F07FC1" w:rsidRPr="002571D3" w:rsidRDefault="00F07FC1" w:rsidP="00F07FC1">
      <w:pPr>
        <w:pStyle w:val="Header"/>
        <w:tabs>
          <w:tab w:val="clear" w:pos="4320"/>
          <w:tab w:val="clear" w:pos="8640"/>
        </w:tabs>
        <w:rPr>
          <w:color w:val="000000"/>
        </w:rPr>
      </w:pPr>
      <w:r w:rsidRPr="002571D3">
        <w:rPr>
          <w:noProof/>
          <w:color w:val="000000"/>
        </w:rPr>
        <mc:AlternateContent>
          <mc:Choice Requires="wps">
            <w:drawing>
              <wp:anchor distT="0" distB="0" distL="114300" distR="114300" simplePos="0" relativeHeight="251659264" behindDoc="0" locked="0" layoutInCell="1" allowOverlap="1" wp14:anchorId="10138A16" wp14:editId="10138A17">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138A21"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bookmarkStart w:id="0" w:name="_GoBack"/>
      <w:r w:rsidR="00A315D3" w:rsidRPr="002571D3">
        <w:rPr>
          <w:noProof/>
          <w:color w:val="000000"/>
        </w:rPr>
        <w:drawing>
          <wp:inline distT="0" distB="0" distL="0" distR="0" wp14:anchorId="10138A18" wp14:editId="4E9257B0">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bookmarkEnd w:id="0"/>
      <w:r w:rsidRPr="002571D3">
        <w:rPr>
          <w:color w:val="000000"/>
        </w:rPr>
        <w:br w:type="textWrapping" w:clear="all"/>
      </w:r>
    </w:p>
    <w:p w14:paraId="10138806" w14:textId="77777777" w:rsidR="00F07FC1" w:rsidRPr="002571D3" w:rsidRDefault="00F07FC1" w:rsidP="00F07FC1">
      <w:pPr>
        <w:rPr>
          <w:color w:val="000000"/>
          <w:sz w:val="24"/>
          <w:u w:val="single"/>
        </w:rPr>
      </w:pPr>
      <w:r w:rsidRPr="002571D3">
        <w:rPr>
          <w:noProof/>
          <w:color w:val="000000"/>
          <w:sz w:val="24"/>
          <w:u w:val="single"/>
        </w:rPr>
        <mc:AlternateContent>
          <mc:Choice Requires="wps">
            <w:drawing>
              <wp:anchor distT="0" distB="0" distL="114300" distR="114300" simplePos="0" relativeHeight="251660288" behindDoc="0" locked="0" layoutInCell="0" allowOverlap="1" wp14:anchorId="10138A1A" wp14:editId="10138A1B">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10138807" w14:textId="77777777" w:rsidR="00F07FC1" w:rsidRPr="002571D3" w:rsidRDefault="00F07FC1" w:rsidP="00F07FC1">
      <w:pPr>
        <w:rPr>
          <w:b/>
          <w:color w:val="000000"/>
          <w:sz w:val="24"/>
        </w:rPr>
      </w:pPr>
    </w:p>
    <w:p w14:paraId="10138808" w14:textId="77777777" w:rsidR="00F07FC1" w:rsidRPr="002571D3" w:rsidRDefault="00F07FC1" w:rsidP="00F07FC1">
      <w:pPr>
        <w:tabs>
          <w:tab w:val="left" w:pos="5760"/>
          <w:tab w:val="left" w:pos="7200"/>
          <w:tab w:val="left" w:pos="13410"/>
        </w:tabs>
        <w:rPr>
          <w:rFonts w:ascii="Arial" w:hAnsi="Arial" w:cs="Arial"/>
          <w:color w:val="000000"/>
          <w:sz w:val="24"/>
          <w:u w:val="single"/>
        </w:rPr>
      </w:pPr>
      <w:r w:rsidRPr="002571D3">
        <w:rPr>
          <w:rFonts w:ascii="Arial" w:hAnsi="Arial" w:cs="Arial"/>
          <w:b/>
          <w:color w:val="000000"/>
          <w:sz w:val="24"/>
        </w:rPr>
        <w:t>POSITION TITLE:</w:t>
      </w:r>
      <w:r w:rsidR="00EB4544" w:rsidRPr="002571D3">
        <w:rPr>
          <w:rFonts w:ascii="Arial" w:hAnsi="Arial" w:cs="Arial"/>
          <w:b/>
          <w:color w:val="000000"/>
          <w:sz w:val="24"/>
        </w:rPr>
        <w:t xml:space="preserve">  </w:t>
      </w:r>
      <w:r w:rsidR="00B80278" w:rsidRPr="002571D3">
        <w:rPr>
          <w:rFonts w:ascii="Arial" w:hAnsi="Arial" w:cs="Arial"/>
          <w:color w:val="000000"/>
          <w:sz w:val="24"/>
          <w:u w:val="single"/>
        </w:rPr>
        <w:t xml:space="preserve">Outreach and </w:t>
      </w:r>
      <w:r w:rsidR="00FA5043" w:rsidRPr="002571D3">
        <w:rPr>
          <w:rFonts w:ascii="Arial" w:hAnsi="Arial" w:cs="Arial"/>
          <w:color w:val="000000"/>
          <w:sz w:val="24"/>
          <w:u w:val="single"/>
        </w:rPr>
        <w:t>Enrollment Specialist</w:t>
      </w:r>
      <w:r w:rsidR="00BE0E37" w:rsidRPr="002571D3">
        <w:rPr>
          <w:rFonts w:ascii="Arial" w:hAnsi="Arial" w:cs="Arial"/>
          <w:color w:val="000000"/>
          <w:sz w:val="24"/>
        </w:rPr>
        <w:tab/>
      </w:r>
      <w:r w:rsidRPr="002571D3">
        <w:rPr>
          <w:rFonts w:ascii="Arial" w:hAnsi="Arial" w:cs="Arial"/>
          <w:b/>
          <w:color w:val="000000"/>
          <w:sz w:val="24"/>
        </w:rPr>
        <w:t xml:space="preserve">REPORTS TO:  </w:t>
      </w:r>
      <w:r w:rsidR="008C0731" w:rsidRPr="002571D3">
        <w:rPr>
          <w:rFonts w:ascii="Arial" w:hAnsi="Arial" w:cs="Arial"/>
          <w:color w:val="000000"/>
          <w:sz w:val="24"/>
          <w:u w:val="single"/>
        </w:rPr>
        <w:t>Outreach &amp; Enrollment Supervisor</w:t>
      </w:r>
      <w:r w:rsidR="00770967" w:rsidRPr="002571D3">
        <w:rPr>
          <w:rFonts w:ascii="Arial" w:hAnsi="Arial" w:cs="Arial"/>
          <w:color w:val="000000"/>
          <w:sz w:val="24"/>
          <w:u w:val="single"/>
        </w:rPr>
        <w:tab/>
      </w:r>
    </w:p>
    <w:p w14:paraId="10138809" w14:textId="77777777" w:rsidR="00F07FC1" w:rsidRPr="002571D3" w:rsidRDefault="00F07FC1" w:rsidP="00F07FC1">
      <w:pPr>
        <w:tabs>
          <w:tab w:val="left" w:pos="5760"/>
          <w:tab w:val="left" w:pos="7200"/>
          <w:tab w:val="left" w:pos="13410"/>
        </w:tabs>
        <w:rPr>
          <w:rFonts w:ascii="Arial" w:hAnsi="Arial" w:cs="Arial"/>
          <w:b/>
          <w:color w:val="000000"/>
          <w:sz w:val="24"/>
          <w:u w:val="single"/>
        </w:rPr>
      </w:pPr>
    </w:p>
    <w:p w14:paraId="1013880A" w14:textId="77777777" w:rsidR="00F07FC1" w:rsidRPr="002571D3" w:rsidRDefault="00F07FC1" w:rsidP="00C3023E">
      <w:pPr>
        <w:tabs>
          <w:tab w:val="left" w:pos="3479"/>
          <w:tab w:val="left" w:pos="5760"/>
          <w:tab w:val="left" w:pos="7200"/>
          <w:tab w:val="left" w:pos="13410"/>
        </w:tabs>
        <w:rPr>
          <w:rFonts w:ascii="Arial" w:hAnsi="Arial" w:cs="Arial"/>
          <w:color w:val="000000"/>
          <w:sz w:val="24"/>
          <w:u w:val="single"/>
        </w:rPr>
      </w:pPr>
      <w:r w:rsidRPr="002571D3">
        <w:rPr>
          <w:rFonts w:ascii="Arial" w:hAnsi="Arial" w:cs="Arial"/>
          <w:b/>
          <w:color w:val="000000"/>
          <w:sz w:val="24"/>
        </w:rPr>
        <w:t>DEPARTMENT:</w:t>
      </w:r>
      <w:r w:rsidR="00FA5043" w:rsidRPr="002571D3">
        <w:rPr>
          <w:rFonts w:ascii="Arial" w:hAnsi="Arial" w:cs="Arial"/>
          <w:color w:val="000000"/>
          <w:sz w:val="24"/>
          <w:u w:val="single"/>
        </w:rPr>
        <w:t xml:space="preserve"> Operations</w:t>
      </w:r>
      <w:r w:rsidRPr="002571D3">
        <w:rPr>
          <w:rFonts w:ascii="Arial" w:hAnsi="Arial" w:cs="Arial"/>
          <w:color w:val="000000"/>
          <w:sz w:val="24"/>
          <w:u w:val="single"/>
        </w:rPr>
        <w:tab/>
      </w:r>
      <w:r w:rsidR="00C3023E" w:rsidRPr="002571D3">
        <w:rPr>
          <w:rFonts w:ascii="Arial" w:hAnsi="Arial" w:cs="Arial"/>
          <w:color w:val="000000"/>
          <w:sz w:val="24"/>
          <w:u w:val="single"/>
        </w:rPr>
        <w:tab/>
      </w:r>
      <w:r w:rsidRPr="002571D3">
        <w:rPr>
          <w:rFonts w:ascii="Arial" w:hAnsi="Arial" w:cs="Arial"/>
          <w:color w:val="000000"/>
          <w:sz w:val="24"/>
        </w:rPr>
        <w:tab/>
      </w:r>
      <w:r w:rsidRPr="002571D3">
        <w:rPr>
          <w:rFonts w:ascii="Arial" w:hAnsi="Arial" w:cs="Arial"/>
          <w:b/>
          <w:color w:val="000000"/>
          <w:sz w:val="24"/>
        </w:rPr>
        <w:t>EMPLOYMENT STATUS:</w:t>
      </w:r>
      <w:r w:rsidR="00FA5043" w:rsidRPr="002571D3">
        <w:rPr>
          <w:rFonts w:ascii="Arial" w:hAnsi="Arial" w:cs="Arial"/>
          <w:color w:val="000000"/>
          <w:sz w:val="24"/>
          <w:u w:val="single"/>
        </w:rPr>
        <w:t xml:space="preserve"> Non-exempt, hourly</w:t>
      </w:r>
      <w:r w:rsidR="00C3023E" w:rsidRPr="002571D3">
        <w:rPr>
          <w:sz w:val="24"/>
          <w:u w:val="single"/>
        </w:rPr>
        <w:tab/>
      </w:r>
    </w:p>
    <w:p w14:paraId="1013880B" w14:textId="77777777" w:rsidR="00F07FC1" w:rsidRPr="002571D3" w:rsidRDefault="00F07FC1" w:rsidP="00F07FC1">
      <w:pPr>
        <w:tabs>
          <w:tab w:val="left" w:pos="5760"/>
          <w:tab w:val="left" w:pos="7200"/>
          <w:tab w:val="left" w:pos="13410"/>
        </w:tabs>
        <w:rPr>
          <w:rFonts w:ascii="Arial" w:hAnsi="Arial" w:cs="Arial"/>
          <w:color w:val="000000"/>
          <w:sz w:val="24"/>
          <w:u w:val="single"/>
        </w:rPr>
      </w:pPr>
    </w:p>
    <w:p w14:paraId="1013880C" w14:textId="77777777" w:rsidR="00F07FC1" w:rsidRPr="002571D3" w:rsidRDefault="00F07FC1" w:rsidP="00F07FC1">
      <w:pPr>
        <w:tabs>
          <w:tab w:val="left" w:pos="5760"/>
          <w:tab w:val="left" w:pos="7200"/>
          <w:tab w:val="left" w:pos="13410"/>
        </w:tabs>
        <w:rPr>
          <w:rFonts w:ascii="Arial" w:hAnsi="Arial" w:cs="Arial"/>
          <w:color w:val="000000"/>
          <w:sz w:val="24"/>
          <w:u w:val="single"/>
        </w:rPr>
      </w:pPr>
      <w:r w:rsidRPr="002571D3">
        <w:rPr>
          <w:rFonts w:ascii="Arial" w:hAnsi="Arial" w:cs="Arial"/>
          <w:b/>
          <w:color w:val="000000"/>
          <w:sz w:val="24"/>
        </w:rPr>
        <w:t>LOCATION:</w:t>
      </w:r>
      <w:r w:rsidR="00447270" w:rsidRPr="002571D3">
        <w:rPr>
          <w:rFonts w:ascii="Arial" w:hAnsi="Arial" w:cs="Arial"/>
          <w:b/>
          <w:color w:val="000000"/>
          <w:sz w:val="24"/>
        </w:rPr>
        <w:t xml:space="preserve"> </w:t>
      </w:r>
      <w:r w:rsidR="00447270" w:rsidRPr="002571D3">
        <w:rPr>
          <w:rFonts w:ascii="Arial" w:hAnsi="Arial" w:cs="Arial"/>
          <w:color w:val="000000"/>
          <w:sz w:val="24"/>
          <w:u w:val="single"/>
        </w:rPr>
        <w:t>Bellingham or Ferndale</w:t>
      </w:r>
      <w:r w:rsidRPr="002571D3">
        <w:rPr>
          <w:rFonts w:ascii="Arial" w:hAnsi="Arial" w:cs="Arial"/>
          <w:color w:val="000000"/>
          <w:sz w:val="24"/>
          <w:u w:val="single"/>
        </w:rPr>
        <w:tab/>
      </w:r>
    </w:p>
    <w:p w14:paraId="1013880D" w14:textId="77777777" w:rsidR="00F07FC1" w:rsidRPr="002571D3" w:rsidRDefault="00F07FC1" w:rsidP="00F07FC1">
      <w:pPr>
        <w:rPr>
          <w:rFonts w:ascii="Arial" w:hAnsi="Arial" w:cs="Arial"/>
          <w:b/>
          <w:color w:val="000000"/>
          <w:sz w:val="24"/>
          <w:u w:val="single"/>
        </w:rPr>
      </w:pPr>
    </w:p>
    <w:p w14:paraId="1013880E" w14:textId="77777777" w:rsidR="00F07FC1" w:rsidRPr="002571D3" w:rsidRDefault="00F07FC1" w:rsidP="00F07FC1">
      <w:pPr>
        <w:pBdr>
          <w:bottom w:val="single" w:sz="4" w:space="1" w:color="auto"/>
        </w:pBdr>
        <w:rPr>
          <w:rFonts w:ascii="Arial" w:hAnsi="Arial" w:cs="Arial"/>
          <w:b/>
          <w:color w:val="000000"/>
          <w:sz w:val="24"/>
          <w:u w:val="single"/>
        </w:rPr>
      </w:pPr>
    </w:p>
    <w:p w14:paraId="1013880F" w14:textId="77777777" w:rsidR="00F07FC1" w:rsidRPr="002571D3" w:rsidRDefault="00F07FC1" w:rsidP="00F07FC1">
      <w:pPr>
        <w:rPr>
          <w:rFonts w:ascii="Arial" w:hAnsi="Arial" w:cs="Arial"/>
          <w:b/>
          <w:color w:val="000000"/>
          <w:sz w:val="24"/>
          <w:u w:val="single"/>
        </w:rPr>
      </w:pPr>
    </w:p>
    <w:p w14:paraId="10138810" w14:textId="77777777" w:rsidR="00F07FC1" w:rsidRPr="002571D3" w:rsidRDefault="00F07FC1" w:rsidP="00F07FC1">
      <w:pPr>
        <w:rPr>
          <w:rFonts w:ascii="Arial" w:hAnsi="Arial" w:cs="Arial"/>
          <w:b/>
          <w:color w:val="000000"/>
          <w:sz w:val="24"/>
        </w:rPr>
      </w:pPr>
      <w:r w:rsidRPr="002571D3">
        <w:rPr>
          <w:rFonts w:ascii="Arial" w:hAnsi="Arial" w:cs="Arial"/>
          <w:b/>
          <w:color w:val="000000"/>
          <w:sz w:val="24"/>
          <w:u w:val="single"/>
        </w:rPr>
        <w:t>JOB PURPOSE</w:t>
      </w:r>
      <w:r w:rsidRPr="002571D3">
        <w:rPr>
          <w:rFonts w:ascii="Arial" w:hAnsi="Arial" w:cs="Arial"/>
          <w:b/>
          <w:color w:val="000000"/>
          <w:sz w:val="24"/>
        </w:rPr>
        <w:t xml:space="preserve">: </w:t>
      </w:r>
    </w:p>
    <w:p w14:paraId="10138811" w14:textId="77777777" w:rsidR="00D465F5" w:rsidRPr="002571D3" w:rsidRDefault="00B80278" w:rsidP="00FA5043">
      <w:pPr>
        <w:rPr>
          <w:rFonts w:ascii="Arial" w:hAnsi="Arial" w:cs="Arial"/>
          <w:sz w:val="24"/>
          <w:szCs w:val="24"/>
        </w:rPr>
      </w:pPr>
      <w:r w:rsidRPr="002571D3">
        <w:rPr>
          <w:rFonts w:ascii="Arial" w:hAnsi="Arial" w:cs="Arial"/>
          <w:sz w:val="24"/>
          <w:szCs w:val="24"/>
        </w:rPr>
        <w:t xml:space="preserve">Interfaith Community Health Center’s Outreach and Enrollment </w:t>
      </w:r>
      <w:r w:rsidR="00D465F5" w:rsidRPr="002571D3">
        <w:rPr>
          <w:rFonts w:ascii="Arial" w:hAnsi="Arial" w:cs="Arial"/>
          <w:sz w:val="24"/>
          <w:szCs w:val="24"/>
        </w:rPr>
        <w:t>specialists aim</w:t>
      </w:r>
      <w:r w:rsidRPr="002571D3">
        <w:rPr>
          <w:rFonts w:ascii="Arial" w:hAnsi="Arial" w:cs="Arial"/>
          <w:sz w:val="24"/>
          <w:szCs w:val="24"/>
        </w:rPr>
        <w:t xml:space="preserve"> to connect patients to high quality, affordable health care services by providing insurance enrollment, health care navigation support, and community outreach to medically underserved populations in a manner that empowers patients to understand and engage in their health care.</w:t>
      </w:r>
    </w:p>
    <w:p w14:paraId="10138812" w14:textId="77777777" w:rsidR="00D465F5" w:rsidRPr="002571D3" w:rsidRDefault="00D465F5" w:rsidP="00FA5043">
      <w:pPr>
        <w:rPr>
          <w:rFonts w:ascii="Arial" w:hAnsi="Arial" w:cs="Arial"/>
          <w:sz w:val="24"/>
          <w:szCs w:val="24"/>
        </w:rPr>
      </w:pPr>
    </w:p>
    <w:p w14:paraId="10138813" w14:textId="6D413C23" w:rsidR="00FA5043" w:rsidRPr="002571D3" w:rsidRDefault="002240E5" w:rsidP="00FA5043">
      <w:pPr>
        <w:rPr>
          <w:rFonts w:ascii="Arial" w:hAnsi="Arial" w:cs="Arial"/>
          <w:sz w:val="24"/>
          <w:szCs w:val="24"/>
        </w:rPr>
      </w:pPr>
      <w:r>
        <w:rPr>
          <w:rFonts w:ascii="Arial" w:hAnsi="Arial" w:cs="Arial"/>
          <w:color w:val="000000"/>
          <w:sz w:val="24"/>
        </w:rPr>
        <w:t>UCNW</w:t>
      </w:r>
      <w:r w:rsidR="00FA5043" w:rsidRPr="002571D3">
        <w:rPr>
          <w:rFonts w:ascii="Arial" w:hAnsi="Arial" w:cs="Arial"/>
          <w:color w:val="000000"/>
          <w:sz w:val="24"/>
        </w:rPr>
        <w:t xml:space="preserve"> manages patient care using a team-based approach in our interactions with patients and working to achieve stated objectives and outcomes.</w:t>
      </w:r>
    </w:p>
    <w:p w14:paraId="10138814" w14:textId="77777777" w:rsidR="001E5923" w:rsidRPr="002571D3" w:rsidRDefault="001E5923" w:rsidP="00F07FC1">
      <w:pPr>
        <w:rPr>
          <w:rFonts w:ascii="Arial" w:hAnsi="Arial" w:cs="Arial"/>
          <w:b/>
          <w:color w:val="000000"/>
          <w:sz w:val="24"/>
        </w:rPr>
      </w:pPr>
    </w:p>
    <w:p w14:paraId="10138815" w14:textId="77777777" w:rsidR="001E5923" w:rsidRPr="002571D3" w:rsidRDefault="00F07FC1" w:rsidP="00F07FC1">
      <w:pPr>
        <w:rPr>
          <w:rFonts w:ascii="Arial" w:hAnsi="Arial" w:cs="Arial"/>
          <w:b/>
          <w:color w:val="000000"/>
          <w:sz w:val="24"/>
        </w:rPr>
      </w:pPr>
      <w:r w:rsidRPr="002571D3">
        <w:rPr>
          <w:rFonts w:ascii="Arial" w:hAnsi="Arial" w:cs="Arial"/>
          <w:b/>
          <w:color w:val="000000"/>
          <w:sz w:val="24"/>
          <w:u w:val="single"/>
        </w:rPr>
        <w:t>JOB QUALIFICATIONS</w:t>
      </w:r>
      <w:r w:rsidRPr="002571D3">
        <w:rPr>
          <w:rFonts w:ascii="Arial" w:hAnsi="Arial" w:cs="Arial"/>
          <w:b/>
          <w:color w:val="000000"/>
          <w:sz w:val="24"/>
        </w:rPr>
        <w:t>:</w:t>
      </w:r>
    </w:p>
    <w:p w14:paraId="10138816" w14:textId="77777777" w:rsidR="00D465F5" w:rsidRPr="002571D3" w:rsidRDefault="00F07FC1" w:rsidP="00F07FC1">
      <w:pPr>
        <w:rPr>
          <w:rFonts w:ascii="Arial" w:hAnsi="Arial" w:cs="Arial"/>
          <w:color w:val="000000"/>
          <w:sz w:val="24"/>
        </w:rPr>
      </w:pPr>
      <w:r w:rsidRPr="002571D3">
        <w:rPr>
          <w:rFonts w:ascii="Arial" w:hAnsi="Arial" w:cs="Arial"/>
          <w:b/>
          <w:color w:val="000000"/>
          <w:sz w:val="24"/>
        </w:rPr>
        <w:t>Education</w:t>
      </w:r>
      <w:r w:rsidR="008268F7" w:rsidRPr="002571D3">
        <w:rPr>
          <w:rFonts w:ascii="Arial" w:hAnsi="Arial" w:cs="Arial"/>
          <w:b/>
          <w:color w:val="000000"/>
          <w:sz w:val="24"/>
        </w:rPr>
        <w:t xml:space="preserve"> and Experience</w:t>
      </w:r>
      <w:r w:rsidRPr="002571D3">
        <w:rPr>
          <w:rFonts w:ascii="Arial" w:hAnsi="Arial" w:cs="Arial"/>
          <w:b/>
          <w:color w:val="000000"/>
          <w:sz w:val="24"/>
        </w:rPr>
        <w:t>:</w:t>
      </w:r>
      <w:r w:rsidRPr="002571D3">
        <w:rPr>
          <w:rFonts w:ascii="Arial" w:hAnsi="Arial" w:cs="Arial"/>
          <w:color w:val="000000"/>
          <w:sz w:val="24"/>
        </w:rPr>
        <w:t xml:space="preserve"> </w:t>
      </w:r>
      <w:r w:rsidR="00FA5043" w:rsidRPr="002571D3">
        <w:rPr>
          <w:rFonts w:ascii="Arial" w:hAnsi="Arial" w:cs="Arial"/>
          <w:color w:val="000000"/>
          <w:sz w:val="24"/>
        </w:rPr>
        <w:t xml:space="preserve">Requires high school diploma or GED.  </w:t>
      </w:r>
      <w:r w:rsidR="00D465F5" w:rsidRPr="002571D3">
        <w:rPr>
          <w:rFonts w:ascii="Arial" w:hAnsi="Arial" w:cs="Arial"/>
          <w:color w:val="000000"/>
          <w:sz w:val="24"/>
        </w:rPr>
        <w:t xml:space="preserve">Six months related experience and/or training preferred. </w:t>
      </w:r>
      <w:r w:rsidR="00FA5043" w:rsidRPr="002571D3">
        <w:rPr>
          <w:rFonts w:ascii="Arial" w:hAnsi="Arial" w:cs="Arial"/>
          <w:color w:val="000000"/>
          <w:sz w:val="24"/>
        </w:rPr>
        <w:t>BA in related field preferred. Experience dealing with underserved populations</w:t>
      </w:r>
      <w:r w:rsidR="00D465F5" w:rsidRPr="002571D3">
        <w:rPr>
          <w:rFonts w:ascii="Arial" w:hAnsi="Arial" w:cs="Arial"/>
          <w:color w:val="000000"/>
          <w:sz w:val="24"/>
        </w:rPr>
        <w:t xml:space="preserve"> and cultural competency strongly preferred.</w:t>
      </w:r>
    </w:p>
    <w:p w14:paraId="10138817" w14:textId="77777777" w:rsidR="001E5923" w:rsidRPr="002571D3" w:rsidRDefault="00F07FC1" w:rsidP="00F07FC1">
      <w:pPr>
        <w:rPr>
          <w:rFonts w:ascii="Arial" w:hAnsi="Arial" w:cs="Arial"/>
          <w:color w:val="000000"/>
          <w:sz w:val="24"/>
        </w:rPr>
      </w:pPr>
      <w:r w:rsidRPr="002571D3">
        <w:rPr>
          <w:rFonts w:ascii="Arial" w:hAnsi="Arial" w:cs="Arial"/>
          <w:b/>
          <w:color w:val="000000"/>
          <w:sz w:val="24"/>
        </w:rPr>
        <w:t>Certification and Licensure:</w:t>
      </w:r>
      <w:r w:rsidRPr="002571D3">
        <w:rPr>
          <w:rFonts w:ascii="Arial" w:hAnsi="Arial" w:cs="Arial"/>
          <w:color w:val="000000"/>
          <w:sz w:val="24"/>
        </w:rPr>
        <w:t xml:space="preserve"> </w:t>
      </w:r>
      <w:r w:rsidR="00D465F5" w:rsidRPr="002571D3">
        <w:rPr>
          <w:rFonts w:ascii="Arial" w:hAnsi="Arial" w:cs="Arial"/>
          <w:color w:val="000000"/>
          <w:sz w:val="24"/>
        </w:rPr>
        <w:t>Must have driver’s license and reliable transportation to all service sites.</w:t>
      </w:r>
    </w:p>
    <w:p w14:paraId="10138818" w14:textId="77777777" w:rsidR="00D465F5" w:rsidRPr="002571D3" w:rsidRDefault="00F07FC1" w:rsidP="00FA5043">
      <w:pPr>
        <w:rPr>
          <w:rFonts w:ascii="Arial" w:hAnsi="Arial" w:cs="Arial"/>
          <w:color w:val="000000"/>
          <w:sz w:val="24"/>
        </w:rPr>
      </w:pPr>
      <w:r w:rsidRPr="002571D3">
        <w:rPr>
          <w:rFonts w:ascii="Arial" w:hAnsi="Arial" w:cs="Arial"/>
          <w:b/>
          <w:color w:val="000000"/>
          <w:sz w:val="24"/>
        </w:rPr>
        <w:t>Specialized Skills &amp; Knowledge:</w:t>
      </w:r>
      <w:r w:rsidR="006B7B2C" w:rsidRPr="002571D3">
        <w:rPr>
          <w:rFonts w:ascii="Arial" w:hAnsi="Arial" w:cs="Arial"/>
          <w:color w:val="000000"/>
          <w:sz w:val="24"/>
        </w:rPr>
        <w:t xml:space="preserve"> </w:t>
      </w:r>
      <w:r w:rsidR="00FA5043" w:rsidRPr="002571D3">
        <w:rPr>
          <w:rFonts w:ascii="Arial" w:hAnsi="Arial" w:cs="Arial"/>
          <w:color w:val="000000"/>
          <w:sz w:val="24"/>
        </w:rPr>
        <w:t>Knowledge of health insurance options including Medicare, Medicaid, private insurance, and managed care programs preferred.</w:t>
      </w:r>
      <w:r w:rsidR="00D465F5" w:rsidRPr="002571D3">
        <w:rPr>
          <w:rFonts w:ascii="Arial" w:hAnsi="Arial" w:cs="Arial"/>
          <w:color w:val="000000"/>
          <w:sz w:val="24"/>
        </w:rPr>
        <w:t xml:space="preserve"> Fluency in Spanish (written and oral) preferred.</w:t>
      </w:r>
    </w:p>
    <w:p w14:paraId="10138819" w14:textId="77777777" w:rsidR="00D465F5" w:rsidRPr="002571D3" w:rsidRDefault="00D465F5" w:rsidP="00FA5043">
      <w:pPr>
        <w:rPr>
          <w:rFonts w:ascii="Arial" w:hAnsi="Arial" w:cs="Arial"/>
          <w:color w:val="000000"/>
          <w:sz w:val="24"/>
        </w:rPr>
      </w:pPr>
    </w:p>
    <w:p w14:paraId="1013881A" w14:textId="77777777" w:rsidR="00FA5043" w:rsidRPr="002571D3" w:rsidRDefault="00FA5043" w:rsidP="00FA5043">
      <w:pPr>
        <w:rPr>
          <w:rFonts w:ascii="Arial" w:hAnsi="Arial" w:cs="Arial"/>
          <w:color w:val="000000"/>
          <w:sz w:val="24"/>
        </w:rPr>
      </w:pPr>
      <w:r w:rsidRPr="002571D3">
        <w:rPr>
          <w:rFonts w:ascii="Arial" w:hAnsi="Arial" w:cs="Arial"/>
          <w:color w:val="000000"/>
          <w:sz w:val="24"/>
        </w:rPr>
        <w:t>Other Qualifications:</w:t>
      </w:r>
    </w:p>
    <w:p w14:paraId="1013881B" w14:textId="77777777" w:rsidR="00FA5043" w:rsidRPr="002571D3" w:rsidRDefault="00FA5043" w:rsidP="00FA5043">
      <w:pPr>
        <w:pStyle w:val="ListParagraph"/>
        <w:numPr>
          <w:ilvl w:val="0"/>
          <w:numId w:val="11"/>
        </w:numPr>
        <w:rPr>
          <w:rFonts w:ascii="Arial" w:hAnsi="Arial" w:cs="Arial"/>
          <w:color w:val="000000"/>
          <w:sz w:val="24"/>
        </w:rPr>
      </w:pPr>
      <w:r w:rsidRPr="002571D3">
        <w:rPr>
          <w:rFonts w:ascii="Arial" w:hAnsi="Arial" w:cs="Arial"/>
          <w:color w:val="000000"/>
          <w:sz w:val="24"/>
        </w:rPr>
        <w:t>Strong organizational and customer service skills.</w:t>
      </w:r>
    </w:p>
    <w:p w14:paraId="1013881C" w14:textId="77777777" w:rsidR="00FA5043" w:rsidRPr="002571D3" w:rsidRDefault="00FA5043" w:rsidP="00FA5043">
      <w:pPr>
        <w:pStyle w:val="ListParagraph"/>
        <w:numPr>
          <w:ilvl w:val="0"/>
          <w:numId w:val="11"/>
        </w:numPr>
        <w:rPr>
          <w:rFonts w:ascii="Arial" w:hAnsi="Arial" w:cs="Arial"/>
          <w:color w:val="000000"/>
          <w:sz w:val="24"/>
        </w:rPr>
      </w:pPr>
      <w:r w:rsidRPr="002571D3">
        <w:rPr>
          <w:rFonts w:ascii="Arial" w:hAnsi="Arial" w:cs="Arial"/>
          <w:color w:val="000000"/>
          <w:sz w:val="24"/>
        </w:rPr>
        <w:t>Strong verbal a</w:t>
      </w:r>
      <w:r w:rsidR="00D465F5" w:rsidRPr="002571D3">
        <w:rPr>
          <w:rFonts w:ascii="Arial" w:hAnsi="Arial" w:cs="Arial"/>
          <w:color w:val="000000"/>
          <w:sz w:val="24"/>
        </w:rPr>
        <w:t>nd written communication skills, including motivational interviewing.</w:t>
      </w:r>
    </w:p>
    <w:p w14:paraId="1013881D" w14:textId="77777777" w:rsidR="00FA5043" w:rsidRPr="002571D3" w:rsidRDefault="00FA5043" w:rsidP="00FA5043">
      <w:pPr>
        <w:pStyle w:val="ListParagraph"/>
        <w:numPr>
          <w:ilvl w:val="0"/>
          <w:numId w:val="11"/>
        </w:numPr>
        <w:rPr>
          <w:rFonts w:ascii="Arial" w:hAnsi="Arial" w:cs="Arial"/>
          <w:color w:val="000000"/>
          <w:sz w:val="24"/>
        </w:rPr>
      </w:pPr>
      <w:r w:rsidRPr="002571D3">
        <w:rPr>
          <w:rFonts w:ascii="Arial" w:hAnsi="Arial" w:cs="Arial"/>
          <w:color w:val="000000"/>
          <w:sz w:val="24"/>
        </w:rPr>
        <w:t>Ability to produce work in high quantity and quality.</w:t>
      </w:r>
    </w:p>
    <w:p w14:paraId="1013881E" w14:textId="77777777" w:rsidR="00FA5043" w:rsidRPr="002571D3" w:rsidRDefault="00FA5043" w:rsidP="00FA5043">
      <w:pPr>
        <w:pStyle w:val="ListParagraph"/>
        <w:numPr>
          <w:ilvl w:val="0"/>
          <w:numId w:val="11"/>
        </w:numPr>
        <w:rPr>
          <w:rFonts w:ascii="Arial" w:hAnsi="Arial" w:cs="Arial"/>
          <w:color w:val="000000"/>
          <w:sz w:val="24"/>
        </w:rPr>
      </w:pPr>
      <w:r w:rsidRPr="002571D3">
        <w:rPr>
          <w:rFonts w:ascii="Arial" w:hAnsi="Arial" w:cs="Arial"/>
          <w:color w:val="000000"/>
          <w:sz w:val="24"/>
        </w:rPr>
        <w:t>Ability to work independently and be self-directed.</w:t>
      </w:r>
    </w:p>
    <w:p w14:paraId="1013881F" w14:textId="77777777" w:rsidR="00FA5043" w:rsidRPr="002571D3" w:rsidRDefault="00FA5043" w:rsidP="00FA5043">
      <w:pPr>
        <w:pStyle w:val="ListParagraph"/>
        <w:numPr>
          <w:ilvl w:val="0"/>
          <w:numId w:val="11"/>
        </w:numPr>
        <w:rPr>
          <w:rFonts w:ascii="Arial" w:hAnsi="Arial" w:cs="Arial"/>
          <w:color w:val="000000"/>
          <w:sz w:val="24"/>
        </w:rPr>
      </w:pPr>
      <w:r w:rsidRPr="002571D3">
        <w:rPr>
          <w:rFonts w:ascii="Arial" w:hAnsi="Arial" w:cs="Arial"/>
          <w:color w:val="000000"/>
          <w:sz w:val="24"/>
        </w:rPr>
        <w:t>Excellent general office skills, including basic knowledge of computer and office equipment (fax, photo copier, phone system).</w:t>
      </w:r>
    </w:p>
    <w:p w14:paraId="10138820" w14:textId="77777777" w:rsidR="00FA5043" w:rsidRPr="002571D3" w:rsidRDefault="00FA5043" w:rsidP="00FA5043">
      <w:pPr>
        <w:pStyle w:val="ListParagraph"/>
        <w:numPr>
          <w:ilvl w:val="0"/>
          <w:numId w:val="11"/>
        </w:numPr>
        <w:rPr>
          <w:rFonts w:ascii="Arial" w:hAnsi="Arial" w:cs="Arial"/>
          <w:color w:val="000000"/>
          <w:sz w:val="24"/>
        </w:rPr>
      </w:pPr>
      <w:r w:rsidRPr="002571D3">
        <w:rPr>
          <w:rFonts w:ascii="Arial" w:hAnsi="Arial" w:cs="Arial"/>
          <w:color w:val="000000"/>
          <w:sz w:val="24"/>
        </w:rPr>
        <w:lastRenderedPageBreak/>
        <w:t>Proficient keyboarding skills for ability to input patient data quickly and accurately.</w:t>
      </w:r>
    </w:p>
    <w:p w14:paraId="10138821" w14:textId="77777777" w:rsidR="00FA5043" w:rsidRPr="002571D3" w:rsidRDefault="00FA5043" w:rsidP="00FA5043">
      <w:pPr>
        <w:pStyle w:val="ListParagraph"/>
        <w:numPr>
          <w:ilvl w:val="0"/>
          <w:numId w:val="11"/>
        </w:numPr>
        <w:rPr>
          <w:rFonts w:ascii="Arial" w:hAnsi="Arial" w:cs="Arial"/>
          <w:color w:val="000000"/>
          <w:sz w:val="24"/>
        </w:rPr>
      </w:pPr>
      <w:r w:rsidRPr="002571D3">
        <w:rPr>
          <w:rFonts w:ascii="Arial" w:hAnsi="Arial" w:cs="Arial"/>
          <w:color w:val="000000"/>
          <w:sz w:val="24"/>
        </w:rPr>
        <w:t>Ability to work in a demanding, fast-paced environment with constant public contact, frequent interruptions, and occasional crisis situations.</w:t>
      </w:r>
    </w:p>
    <w:p w14:paraId="10138822" w14:textId="77777777" w:rsidR="00FA5043" w:rsidRPr="002571D3" w:rsidRDefault="00FA5043" w:rsidP="00FA5043">
      <w:pPr>
        <w:pStyle w:val="ListParagraph"/>
        <w:numPr>
          <w:ilvl w:val="0"/>
          <w:numId w:val="11"/>
        </w:numPr>
        <w:rPr>
          <w:rFonts w:ascii="Arial" w:hAnsi="Arial" w:cs="Arial"/>
          <w:i/>
          <w:color w:val="000000"/>
        </w:rPr>
      </w:pPr>
      <w:r w:rsidRPr="002571D3">
        <w:rPr>
          <w:rFonts w:ascii="Arial" w:hAnsi="Arial" w:cs="Arial"/>
          <w:color w:val="000000"/>
          <w:sz w:val="24"/>
        </w:rPr>
        <w:t>Ability to understand and respond effectively and with sensitivity to special population groups, including those defined by race, ethnicity, language, age, gender, sexual orientation, economic standing, &amp; others.</w:t>
      </w:r>
    </w:p>
    <w:p w14:paraId="10138823" w14:textId="77777777" w:rsidR="001E5923" w:rsidRPr="002571D3" w:rsidRDefault="00F07FC1" w:rsidP="00F07FC1">
      <w:pPr>
        <w:rPr>
          <w:rFonts w:ascii="Arial" w:hAnsi="Arial" w:cs="Arial"/>
          <w:color w:val="000000"/>
          <w:sz w:val="24"/>
        </w:rPr>
      </w:pPr>
      <w:r w:rsidRPr="002571D3">
        <w:rPr>
          <w:rFonts w:ascii="Arial" w:hAnsi="Arial" w:cs="Arial"/>
          <w:b/>
          <w:color w:val="000000"/>
          <w:sz w:val="24"/>
        </w:rPr>
        <w:t>Blood-Borne Pathogens Exposure:</w:t>
      </w:r>
      <w:r w:rsidRPr="002571D3">
        <w:rPr>
          <w:rFonts w:ascii="Arial" w:hAnsi="Arial" w:cs="Arial"/>
          <w:color w:val="000000"/>
          <w:sz w:val="24"/>
        </w:rPr>
        <w:t xml:space="preserve"> Category: </w:t>
      </w:r>
      <w:r w:rsidR="00027AC7" w:rsidRPr="002571D3">
        <w:rPr>
          <w:rFonts w:ascii="Arial" w:hAnsi="Arial" w:cs="Arial"/>
          <w:color w:val="000000"/>
          <w:sz w:val="24"/>
        </w:rPr>
        <w:t>II</w:t>
      </w:r>
    </w:p>
    <w:p w14:paraId="10138824" w14:textId="77777777" w:rsidR="001E5923" w:rsidRPr="002571D3" w:rsidRDefault="001E5923" w:rsidP="00F07FC1">
      <w:pPr>
        <w:rPr>
          <w:color w:val="000000"/>
        </w:rPr>
      </w:pPr>
    </w:p>
    <w:p w14:paraId="10138825" w14:textId="77777777" w:rsidR="00F07FC1" w:rsidRPr="002571D3" w:rsidRDefault="00F07FC1" w:rsidP="00F07FC1">
      <w:pPr>
        <w:rPr>
          <w:rFonts w:ascii="Arial" w:hAnsi="Arial" w:cs="Arial"/>
          <w:color w:val="000000"/>
        </w:rPr>
      </w:pPr>
      <w:r w:rsidRPr="002571D3">
        <w:rPr>
          <w:rFonts w:ascii="Arial" w:hAnsi="Arial" w:cs="Arial"/>
          <w:color w:val="000000"/>
        </w:rPr>
        <w:t>This position’s roles and functions in our team-based model include:</w:t>
      </w:r>
    </w:p>
    <w:p w14:paraId="10138826" w14:textId="77777777" w:rsidR="00F07FC1" w:rsidRPr="002571D3"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610"/>
        <w:gridCol w:w="1530"/>
      </w:tblGrid>
      <w:tr w:rsidR="00F07FC1" w:rsidRPr="002571D3" w14:paraId="1013882A" w14:textId="77777777" w:rsidTr="00144CE4">
        <w:trPr>
          <w:gridAfter w:val="1"/>
          <w:wAfter w:w="1530" w:type="dxa"/>
        </w:trPr>
        <w:tc>
          <w:tcPr>
            <w:tcW w:w="2520" w:type="dxa"/>
            <w:tcBorders>
              <w:top w:val="single" w:sz="6" w:space="0" w:color="auto"/>
              <w:bottom w:val="nil"/>
            </w:tcBorders>
          </w:tcPr>
          <w:p w14:paraId="10138827" w14:textId="77777777" w:rsidR="00F07FC1" w:rsidRPr="002571D3" w:rsidRDefault="00F07FC1" w:rsidP="00C3023E">
            <w:pPr>
              <w:rPr>
                <w:rFonts w:ascii="Arial" w:hAnsi="Arial" w:cs="Arial"/>
                <w:b/>
                <w:color w:val="000000"/>
                <w:sz w:val="24"/>
              </w:rPr>
            </w:pPr>
            <w:r w:rsidRPr="002571D3">
              <w:rPr>
                <w:rFonts w:ascii="Arial" w:hAnsi="Arial" w:cs="Arial"/>
                <w:b/>
                <w:color w:val="000000"/>
                <w:sz w:val="24"/>
              </w:rPr>
              <w:t>JOB DUTIES AND RESPONSIBILITIES</w:t>
            </w:r>
          </w:p>
        </w:tc>
        <w:tc>
          <w:tcPr>
            <w:tcW w:w="11610" w:type="dxa"/>
            <w:tcBorders>
              <w:top w:val="single" w:sz="6" w:space="0" w:color="auto"/>
              <w:bottom w:val="nil"/>
              <w:right w:val="single" w:sz="4" w:space="0" w:color="auto"/>
            </w:tcBorders>
          </w:tcPr>
          <w:p w14:paraId="10138828" w14:textId="77777777" w:rsidR="00F07FC1" w:rsidRPr="002571D3" w:rsidRDefault="00F07FC1" w:rsidP="00C3023E">
            <w:pPr>
              <w:rPr>
                <w:rFonts w:ascii="Arial" w:hAnsi="Arial" w:cs="Arial"/>
                <w:b/>
                <w:color w:val="000000"/>
                <w:sz w:val="24"/>
              </w:rPr>
            </w:pPr>
            <w:r w:rsidRPr="002571D3">
              <w:rPr>
                <w:rFonts w:ascii="Arial" w:hAnsi="Arial" w:cs="Arial"/>
                <w:b/>
                <w:color w:val="000000"/>
                <w:sz w:val="24"/>
              </w:rPr>
              <w:t>JOB PERFORMANCE  STANDARDS</w:t>
            </w:r>
          </w:p>
          <w:p w14:paraId="10138829" w14:textId="77777777" w:rsidR="00F07FC1" w:rsidRPr="002571D3" w:rsidRDefault="00F07FC1" w:rsidP="00C3023E">
            <w:pPr>
              <w:rPr>
                <w:rFonts w:ascii="Arial" w:hAnsi="Arial" w:cs="Arial"/>
                <w:b/>
                <w:color w:val="000000"/>
                <w:sz w:val="24"/>
              </w:rPr>
            </w:pPr>
          </w:p>
        </w:tc>
      </w:tr>
      <w:tr w:rsidR="00F07FC1" w:rsidRPr="002571D3" w14:paraId="1013882D"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77"/>
        </w:trPr>
        <w:tc>
          <w:tcPr>
            <w:tcW w:w="2520" w:type="dxa"/>
            <w:tcBorders>
              <w:left w:val="single" w:sz="6" w:space="0" w:color="auto"/>
              <w:bottom w:val="single" w:sz="4" w:space="0" w:color="auto"/>
              <w:right w:val="single" w:sz="6" w:space="0" w:color="auto"/>
            </w:tcBorders>
          </w:tcPr>
          <w:p w14:paraId="1013882B" w14:textId="77777777" w:rsidR="00F07FC1" w:rsidRPr="002571D3" w:rsidRDefault="00F07FC1" w:rsidP="00C3023E">
            <w:pPr>
              <w:rPr>
                <w:rFonts w:ascii="Arial" w:hAnsi="Arial" w:cs="Arial"/>
                <w:color w:val="000000"/>
              </w:rPr>
            </w:pPr>
          </w:p>
        </w:tc>
        <w:tc>
          <w:tcPr>
            <w:tcW w:w="11610" w:type="dxa"/>
            <w:tcBorders>
              <w:left w:val="single" w:sz="6" w:space="0" w:color="auto"/>
              <w:right w:val="single" w:sz="6" w:space="0" w:color="auto"/>
            </w:tcBorders>
          </w:tcPr>
          <w:p w14:paraId="1013882C" w14:textId="77777777" w:rsidR="00F07FC1" w:rsidRPr="002571D3" w:rsidRDefault="00F07FC1" w:rsidP="00C3023E">
            <w:pPr>
              <w:rPr>
                <w:rFonts w:ascii="Arial" w:hAnsi="Arial" w:cs="Arial"/>
                <w:color w:val="000000"/>
              </w:rPr>
            </w:pPr>
          </w:p>
        </w:tc>
      </w:tr>
      <w:tr w:rsidR="00F07FC1" w:rsidRPr="002571D3" w14:paraId="10138830"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top w:val="single" w:sz="4" w:space="0" w:color="auto"/>
              <w:left w:val="single" w:sz="4" w:space="0" w:color="auto"/>
              <w:right w:val="single" w:sz="4" w:space="0" w:color="auto"/>
            </w:tcBorders>
          </w:tcPr>
          <w:p w14:paraId="1013882E" w14:textId="77777777" w:rsidR="00F07FC1" w:rsidRPr="002571D3" w:rsidRDefault="00F07FC1" w:rsidP="00C3023E">
            <w:pPr>
              <w:spacing w:before="120" w:after="120"/>
              <w:rPr>
                <w:rFonts w:ascii="Arial" w:hAnsi="Arial" w:cs="Arial"/>
                <w:b/>
                <w:color w:val="000000"/>
                <w:sz w:val="20"/>
              </w:rPr>
            </w:pPr>
            <w:r w:rsidRPr="002571D3">
              <w:rPr>
                <w:rFonts w:ascii="Arial" w:hAnsi="Arial" w:cs="Arial"/>
                <w:b/>
                <w:color w:val="000000"/>
                <w:sz w:val="20"/>
              </w:rPr>
              <w:t>Communication:</w:t>
            </w:r>
          </w:p>
        </w:tc>
        <w:tc>
          <w:tcPr>
            <w:tcW w:w="11610" w:type="dxa"/>
            <w:tcBorders>
              <w:top w:val="single" w:sz="6" w:space="0" w:color="auto"/>
              <w:left w:val="single" w:sz="4" w:space="0" w:color="auto"/>
              <w:bottom w:val="single" w:sz="6" w:space="0" w:color="auto"/>
              <w:right w:val="single" w:sz="6" w:space="0" w:color="auto"/>
            </w:tcBorders>
          </w:tcPr>
          <w:p w14:paraId="1013882F" w14:textId="77777777" w:rsidR="00F07FC1" w:rsidRPr="002571D3" w:rsidRDefault="00F07FC1" w:rsidP="00F07FC1">
            <w:pPr>
              <w:numPr>
                <w:ilvl w:val="0"/>
                <w:numId w:val="1"/>
              </w:numPr>
              <w:spacing w:before="120" w:after="120"/>
              <w:ind w:hanging="378"/>
              <w:rPr>
                <w:rFonts w:ascii="Arial" w:hAnsi="Arial" w:cs="Arial"/>
                <w:color w:val="000000"/>
                <w:sz w:val="20"/>
              </w:rPr>
            </w:pPr>
            <w:r w:rsidRPr="002571D3">
              <w:rPr>
                <w:rFonts w:ascii="Arial" w:hAnsi="Arial" w:cs="Arial"/>
                <w:color w:val="000000"/>
                <w:sz w:val="20"/>
              </w:rPr>
              <w:t>Asks for direction when unsure of job expectation.</w:t>
            </w:r>
          </w:p>
        </w:tc>
      </w:tr>
      <w:tr w:rsidR="00F07FC1" w:rsidRPr="002571D3" w14:paraId="10138833"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31"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32" w14:textId="77777777" w:rsidR="00F07FC1" w:rsidRPr="002571D3" w:rsidRDefault="00F07FC1" w:rsidP="00F07FC1">
            <w:pPr>
              <w:numPr>
                <w:ilvl w:val="0"/>
                <w:numId w:val="1"/>
              </w:numPr>
              <w:spacing w:before="120" w:after="120"/>
              <w:ind w:hanging="378"/>
              <w:rPr>
                <w:rFonts w:ascii="Arial" w:hAnsi="Arial" w:cs="Arial"/>
                <w:color w:val="000000"/>
                <w:sz w:val="20"/>
              </w:rPr>
            </w:pPr>
            <w:r w:rsidRPr="002571D3">
              <w:rPr>
                <w:rFonts w:ascii="Arial" w:hAnsi="Arial" w:cs="Arial"/>
                <w:color w:val="000000"/>
                <w:sz w:val="20"/>
              </w:rPr>
              <w:t>Makes suggestions and addresses concerns in a constructive manner.</w:t>
            </w:r>
          </w:p>
        </w:tc>
      </w:tr>
      <w:tr w:rsidR="00F07FC1" w:rsidRPr="002571D3" w14:paraId="10138836"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34"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35" w14:textId="77777777" w:rsidR="00F07FC1" w:rsidRPr="002571D3" w:rsidRDefault="00F07FC1" w:rsidP="00F07FC1">
            <w:pPr>
              <w:numPr>
                <w:ilvl w:val="0"/>
                <w:numId w:val="1"/>
              </w:numPr>
              <w:spacing w:before="120" w:after="120"/>
              <w:ind w:hanging="378"/>
              <w:rPr>
                <w:rFonts w:ascii="Arial" w:hAnsi="Arial" w:cs="Arial"/>
                <w:color w:val="000000"/>
                <w:sz w:val="20"/>
              </w:rPr>
            </w:pPr>
            <w:r w:rsidRPr="002571D3">
              <w:rPr>
                <w:rFonts w:ascii="Arial" w:hAnsi="Arial" w:cs="Arial"/>
                <w:color w:val="000000"/>
                <w:sz w:val="20"/>
              </w:rPr>
              <w:t xml:space="preserve">Utilizes appropriate channels of communication in problem-solving and conflict resolution. </w:t>
            </w:r>
          </w:p>
        </w:tc>
      </w:tr>
      <w:tr w:rsidR="00F07FC1" w:rsidRPr="002571D3" w14:paraId="10138839"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bottom w:val="single" w:sz="4" w:space="0" w:color="auto"/>
              <w:right w:val="single" w:sz="4" w:space="0" w:color="auto"/>
            </w:tcBorders>
          </w:tcPr>
          <w:p w14:paraId="10138837"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38" w14:textId="5A12FBEE" w:rsidR="00F07FC1" w:rsidRPr="002571D3" w:rsidRDefault="00F07FC1" w:rsidP="00F07FC1">
            <w:pPr>
              <w:numPr>
                <w:ilvl w:val="0"/>
                <w:numId w:val="1"/>
              </w:numPr>
              <w:spacing w:before="120" w:after="120"/>
              <w:ind w:hanging="378"/>
              <w:rPr>
                <w:rFonts w:ascii="Arial" w:hAnsi="Arial" w:cs="Arial"/>
                <w:color w:val="000000"/>
                <w:sz w:val="20"/>
              </w:rPr>
            </w:pPr>
            <w:r w:rsidRPr="002571D3">
              <w:rPr>
                <w:rFonts w:ascii="Arial" w:hAnsi="Arial" w:cs="Arial"/>
                <w:color w:val="000000"/>
                <w:sz w:val="20"/>
              </w:rPr>
              <w:t xml:space="preserve">Communicates effectively and courteously to all </w:t>
            </w:r>
            <w:r w:rsidR="002240E5">
              <w:rPr>
                <w:rFonts w:ascii="Arial" w:hAnsi="Arial" w:cs="Arial"/>
                <w:color w:val="000000"/>
                <w:sz w:val="20"/>
              </w:rPr>
              <w:t>UCNW</w:t>
            </w:r>
            <w:r w:rsidRPr="002571D3">
              <w:rPr>
                <w:rFonts w:ascii="Arial" w:hAnsi="Arial" w:cs="Arial"/>
                <w:color w:val="000000"/>
                <w:sz w:val="20"/>
              </w:rPr>
              <w:t xml:space="preserve"> staff. </w:t>
            </w:r>
          </w:p>
        </w:tc>
      </w:tr>
      <w:tr w:rsidR="00F07FC1" w:rsidRPr="002571D3" w14:paraId="1013883C"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top w:val="single" w:sz="4" w:space="0" w:color="auto"/>
              <w:left w:val="single" w:sz="4" w:space="0" w:color="auto"/>
              <w:right w:val="single" w:sz="4" w:space="0" w:color="auto"/>
            </w:tcBorders>
          </w:tcPr>
          <w:p w14:paraId="1013883A" w14:textId="77777777" w:rsidR="00F07FC1" w:rsidRPr="002571D3" w:rsidRDefault="00F07FC1" w:rsidP="00C3023E">
            <w:pPr>
              <w:spacing w:before="120" w:after="120"/>
              <w:rPr>
                <w:rFonts w:ascii="Arial" w:hAnsi="Arial" w:cs="Arial"/>
                <w:b/>
                <w:color w:val="000000"/>
                <w:sz w:val="20"/>
              </w:rPr>
            </w:pPr>
            <w:r w:rsidRPr="002571D3">
              <w:rPr>
                <w:rFonts w:ascii="Arial" w:hAnsi="Arial" w:cs="Arial"/>
                <w:b/>
                <w:color w:val="000000"/>
                <w:sz w:val="20"/>
              </w:rPr>
              <w:t>Organization &amp; Time Mgmt.:</w:t>
            </w:r>
          </w:p>
        </w:tc>
        <w:tc>
          <w:tcPr>
            <w:tcW w:w="11610" w:type="dxa"/>
            <w:tcBorders>
              <w:top w:val="single" w:sz="6" w:space="0" w:color="auto"/>
              <w:left w:val="single" w:sz="4" w:space="0" w:color="auto"/>
              <w:bottom w:val="single" w:sz="6" w:space="0" w:color="auto"/>
              <w:right w:val="single" w:sz="6" w:space="0" w:color="auto"/>
            </w:tcBorders>
          </w:tcPr>
          <w:p w14:paraId="1013883B" w14:textId="77777777" w:rsidR="00F07FC1" w:rsidRPr="002571D3" w:rsidRDefault="00F07FC1" w:rsidP="00F07FC1">
            <w:pPr>
              <w:numPr>
                <w:ilvl w:val="0"/>
                <w:numId w:val="2"/>
              </w:numPr>
              <w:spacing w:before="120" w:after="120"/>
              <w:rPr>
                <w:rFonts w:ascii="Arial" w:hAnsi="Arial" w:cs="Arial"/>
                <w:color w:val="000000"/>
                <w:sz w:val="20"/>
              </w:rPr>
            </w:pPr>
            <w:r w:rsidRPr="002571D3">
              <w:rPr>
                <w:rFonts w:ascii="Arial" w:hAnsi="Arial" w:cs="Arial"/>
                <w:color w:val="000000"/>
                <w:sz w:val="20"/>
              </w:rPr>
              <w:t xml:space="preserve">Does not allow personal issues to interfere with workload; keeps social interaction with other staff to a minimum. </w:t>
            </w:r>
          </w:p>
        </w:tc>
      </w:tr>
      <w:tr w:rsidR="00F07FC1" w:rsidRPr="002571D3" w14:paraId="1013883F"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6" w:space="0" w:color="auto"/>
              <w:right w:val="single" w:sz="6" w:space="0" w:color="auto"/>
            </w:tcBorders>
          </w:tcPr>
          <w:p w14:paraId="1013883D"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nil"/>
              <w:bottom w:val="single" w:sz="6" w:space="0" w:color="auto"/>
              <w:right w:val="single" w:sz="6" w:space="0" w:color="auto"/>
            </w:tcBorders>
          </w:tcPr>
          <w:p w14:paraId="1013883E" w14:textId="77777777" w:rsidR="00F07FC1" w:rsidRPr="002571D3" w:rsidRDefault="00F07FC1" w:rsidP="00F07FC1">
            <w:pPr>
              <w:numPr>
                <w:ilvl w:val="0"/>
                <w:numId w:val="2"/>
              </w:numPr>
              <w:spacing w:before="120" w:after="120"/>
              <w:ind w:hanging="378"/>
              <w:rPr>
                <w:rFonts w:ascii="Arial" w:hAnsi="Arial" w:cs="Arial"/>
                <w:color w:val="000000"/>
                <w:sz w:val="20"/>
              </w:rPr>
            </w:pPr>
            <w:r w:rsidRPr="002571D3">
              <w:rPr>
                <w:rFonts w:ascii="Arial" w:hAnsi="Arial" w:cs="Arial"/>
                <w:color w:val="000000"/>
                <w:sz w:val="20"/>
              </w:rPr>
              <w:t xml:space="preserve">Takes and returns from breaks and </w:t>
            </w:r>
            <w:r w:rsidR="00AC7DB7" w:rsidRPr="002571D3">
              <w:rPr>
                <w:rFonts w:ascii="Arial" w:hAnsi="Arial" w:cs="Arial"/>
                <w:color w:val="000000"/>
                <w:sz w:val="20"/>
              </w:rPr>
              <w:t>lunch times in a timely manner.</w:t>
            </w:r>
          </w:p>
        </w:tc>
      </w:tr>
      <w:tr w:rsidR="00F07FC1" w:rsidRPr="002571D3" w14:paraId="10138842"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6" w:space="0" w:color="auto"/>
              <w:right w:val="single" w:sz="6" w:space="0" w:color="auto"/>
            </w:tcBorders>
          </w:tcPr>
          <w:p w14:paraId="10138840"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nil"/>
              <w:bottom w:val="single" w:sz="6" w:space="0" w:color="auto"/>
              <w:right w:val="single" w:sz="6" w:space="0" w:color="auto"/>
            </w:tcBorders>
          </w:tcPr>
          <w:p w14:paraId="10138841" w14:textId="77777777" w:rsidR="00F07FC1" w:rsidRPr="002571D3" w:rsidRDefault="00F07FC1" w:rsidP="00F07FC1">
            <w:pPr>
              <w:numPr>
                <w:ilvl w:val="0"/>
                <w:numId w:val="2"/>
              </w:numPr>
              <w:spacing w:before="120" w:after="120"/>
              <w:ind w:hanging="378"/>
              <w:rPr>
                <w:rFonts w:ascii="Arial" w:hAnsi="Arial" w:cs="Arial"/>
                <w:color w:val="000000"/>
                <w:sz w:val="20"/>
              </w:rPr>
            </w:pPr>
            <w:r w:rsidRPr="002571D3">
              <w:rPr>
                <w:rFonts w:ascii="Arial" w:hAnsi="Arial" w:cs="Arial"/>
                <w:color w:val="000000"/>
                <w:sz w:val="20"/>
              </w:rPr>
              <w:t>Maintains a clean, orderly and professional work area.</w:t>
            </w:r>
          </w:p>
        </w:tc>
      </w:tr>
      <w:tr w:rsidR="00F07FC1" w:rsidRPr="002571D3" w14:paraId="10138845"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6" w:space="0" w:color="auto"/>
              <w:bottom w:val="single" w:sz="4" w:space="0" w:color="auto"/>
              <w:right w:val="single" w:sz="6" w:space="0" w:color="auto"/>
            </w:tcBorders>
          </w:tcPr>
          <w:p w14:paraId="10138843"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nil"/>
              <w:bottom w:val="single" w:sz="6" w:space="0" w:color="auto"/>
              <w:right w:val="single" w:sz="6" w:space="0" w:color="auto"/>
            </w:tcBorders>
          </w:tcPr>
          <w:p w14:paraId="10138844" w14:textId="77777777" w:rsidR="00F07FC1" w:rsidRPr="002571D3" w:rsidRDefault="00F07FC1" w:rsidP="00F07FC1">
            <w:pPr>
              <w:numPr>
                <w:ilvl w:val="0"/>
                <w:numId w:val="2"/>
              </w:numPr>
              <w:spacing w:before="120" w:after="120"/>
              <w:ind w:hanging="378"/>
              <w:rPr>
                <w:rFonts w:ascii="Arial" w:hAnsi="Arial" w:cs="Arial"/>
                <w:color w:val="000000"/>
                <w:sz w:val="20"/>
              </w:rPr>
            </w:pPr>
            <w:r w:rsidRPr="002571D3">
              <w:rPr>
                <w:rFonts w:ascii="Arial" w:hAnsi="Arial" w:cs="Arial"/>
                <w:color w:val="000000"/>
                <w:sz w:val="20"/>
              </w:rPr>
              <w:t>Seeks out appropriate uses of time during non-busy periods.</w:t>
            </w:r>
          </w:p>
        </w:tc>
      </w:tr>
      <w:tr w:rsidR="00F07FC1" w:rsidRPr="002571D3" w14:paraId="10138848"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top w:val="single" w:sz="4" w:space="0" w:color="auto"/>
              <w:left w:val="single" w:sz="6" w:space="0" w:color="auto"/>
              <w:right w:val="single" w:sz="6" w:space="0" w:color="auto"/>
            </w:tcBorders>
          </w:tcPr>
          <w:p w14:paraId="10138846" w14:textId="77777777" w:rsidR="00F07FC1" w:rsidRPr="002571D3" w:rsidRDefault="00F07FC1" w:rsidP="00C3023E">
            <w:pPr>
              <w:spacing w:before="120" w:after="120"/>
              <w:rPr>
                <w:rFonts w:ascii="Arial" w:hAnsi="Arial" w:cs="Arial"/>
                <w:b/>
                <w:color w:val="000000"/>
                <w:sz w:val="20"/>
              </w:rPr>
            </w:pPr>
            <w:r w:rsidRPr="002571D3">
              <w:rPr>
                <w:rFonts w:ascii="Arial" w:hAnsi="Arial" w:cs="Arial"/>
                <w:b/>
                <w:color w:val="000000"/>
                <w:sz w:val="20"/>
              </w:rPr>
              <w:t>Safety/CQI:</w:t>
            </w:r>
          </w:p>
        </w:tc>
        <w:tc>
          <w:tcPr>
            <w:tcW w:w="11610" w:type="dxa"/>
            <w:tcBorders>
              <w:top w:val="single" w:sz="6" w:space="0" w:color="auto"/>
              <w:left w:val="nil"/>
              <w:bottom w:val="single" w:sz="6" w:space="0" w:color="auto"/>
              <w:right w:val="single" w:sz="4" w:space="0" w:color="auto"/>
            </w:tcBorders>
          </w:tcPr>
          <w:p w14:paraId="10138847" w14:textId="77777777" w:rsidR="00F07FC1" w:rsidRPr="002571D3" w:rsidRDefault="00F07FC1" w:rsidP="00F07FC1">
            <w:pPr>
              <w:numPr>
                <w:ilvl w:val="0"/>
                <w:numId w:val="3"/>
              </w:numPr>
              <w:spacing w:before="120" w:after="120"/>
              <w:rPr>
                <w:rFonts w:ascii="Arial" w:hAnsi="Arial" w:cs="Arial"/>
                <w:color w:val="000000"/>
                <w:sz w:val="20"/>
              </w:rPr>
            </w:pPr>
            <w:r w:rsidRPr="002571D3">
              <w:rPr>
                <w:rFonts w:ascii="Arial" w:hAnsi="Arial" w:cs="Arial"/>
                <w:color w:val="000000"/>
                <w:sz w:val="20"/>
              </w:rPr>
              <w:t>Ensures safe work environment and promotes accident prevention.</w:t>
            </w:r>
          </w:p>
        </w:tc>
      </w:tr>
      <w:tr w:rsidR="00F07FC1" w:rsidRPr="002571D3" w14:paraId="1013884B"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bottom w:val="single" w:sz="4" w:space="0" w:color="auto"/>
              <w:right w:val="single" w:sz="4" w:space="0" w:color="auto"/>
            </w:tcBorders>
          </w:tcPr>
          <w:p w14:paraId="10138849"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4A" w14:textId="77777777" w:rsidR="00F07FC1" w:rsidRPr="002571D3" w:rsidRDefault="00F07FC1" w:rsidP="00F07FC1">
            <w:pPr>
              <w:numPr>
                <w:ilvl w:val="0"/>
                <w:numId w:val="3"/>
              </w:numPr>
              <w:spacing w:before="120" w:after="120"/>
              <w:ind w:hanging="378"/>
              <w:rPr>
                <w:rFonts w:ascii="Arial" w:hAnsi="Arial" w:cs="Arial"/>
                <w:color w:val="000000"/>
                <w:sz w:val="20"/>
              </w:rPr>
            </w:pPr>
            <w:r w:rsidRPr="002571D3">
              <w:rPr>
                <w:rFonts w:ascii="Arial" w:hAnsi="Arial" w:cs="Arial"/>
                <w:color w:val="000000"/>
                <w:sz w:val="20"/>
              </w:rPr>
              <w:t xml:space="preserve">Utilizes cause for concern form to identify situations that have an impact on care delivery, safety or customer service. </w:t>
            </w:r>
          </w:p>
        </w:tc>
      </w:tr>
      <w:tr w:rsidR="00F07FC1" w:rsidRPr="002571D3" w14:paraId="1013884F" w14:textId="77777777" w:rsidTr="00144CE4">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1013884C" w14:textId="77777777" w:rsidR="00F07FC1" w:rsidRPr="002571D3" w:rsidRDefault="00F07FC1" w:rsidP="00C3023E">
            <w:pPr>
              <w:spacing w:before="120" w:after="120"/>
              <w:rPr>
                <w:rFonts w:ascii="Arial" w:hAnsi="Arial" w:cs="Arial"/>
                <w:b/>
                <w:color w:val="000000"/>
                <w:sz w:val="20"/>
              </w:rPr>
            </w:pPr>
            <w:r w:rsidRPr="002571D3">
              <w:rPr>
                <w:rFonts w:ascii="Arial" w:hAnsi="Arial" w:cs="Arial"/>
                <w:b/>
                <w:color w:val="000000"/>
                <w:sz w:val="20"/>
              </w:rPr>
              <w:t>Work Ethic:</w:t>
            </w:r>
          </w:p>
        </w:tc>
        <w:tc>
          <w:tcPr>
            <w:tcW w:w="11610" w:type="dxa"/>
            <w:tcBorders>
              <w:top w:val="single" w:sz="6" w:space="0" w:color="auto"/>
              <w:left w:val="single" w:sz="4" w:space="0" w:color="auto"/>
              <w:bottom w:val="single" w:sz="6" w:space="0" w:color="auto"/>
              <w:right w:val="single" w:sz="6" w:space="0" w:color="auto"/>
            </w:tcBorders>
          </w:tcPr>
          <w:p w14:paraId="1013884D" w14:textId="77777777" w:rsidR="00F07FC1" w:rsidRPr="002571D3" w:rsidRDefault="00F07FC1" w:rsidP="00F07FC1">
            <w:pPr>
              <w:numPr>
                <w:ilvl w:val="0"/>
                <w:numId w:val="4"/>
              </w:numPr>
              <w:spacing w:before="120" w:after="120"/>
              <w:rPr>
                <w:rFonts w:ascii="Arial" w:hAnsi="Arial" w:cs="Arial"/>
                <w:color w:val="000000"/>
                <w:sz w:val="20"/>
              </w:rPr>
            </w:pPr>
            <w:r w:rsidRPr="002571D3">
              <w:rPr>
                <w:rFonts w:ascii="Arial" w:hAnsi="Arial" w:cs="Arial"/>
                <w:color w:val="000000"/>
                <w:sz w:val="20"/>
              </w:rPr>
              <w:t>Consistently demonstrates strict adherence to policies and procedures.</w:t>
            </w:r>
          </w:p>
        </w:tc>
        <w:tc>
          <w:tcPr>
            <w:tcW w:w="1530" w:type="dxa"/>
          </w:tcPr>
          <w:p w14:paraId="1013884E" w14:textId="77777777" w:rsidR="00F07FC1" w:rsidRPr="002571D3" w:rsidRDefault="00F07FC1" w:rsidP="00C3023E">
            <w:pPr>
              <w:spacing w:before="120" w:after="120"/>
              <w:ind w:left="522" w:hanging="360"/>
              <w:rPr>
                <w:color w:val="000000"/>
                <w:sz w:val="20"/>
              </w:rPr>
            </w:pPr>
          </w:p>
        </w:tc>
      </w:tr>
      <w:tr w:rsidR="00F07FC1" w:rsidRPr="002571D3" w14:paraId="10138853" w14:textId="77777777" w:rsidTr="00144CE4">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10138850"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51" w14:textId="77777777" w:rsidR="00F07FC1" w:rsidRPr="002571D3" w:rsidRDefault="00F07FC1" w:rsidP="00F07FC1">
            <w:pPr>
              <w:numPr>
                <w:ilvl w:val="0"/>
                <w:numId w:val="4"/>
              </w:numPr>
              <w:spacing w:before="120" w:after="120"/>
              <w:ind w:hanging="378"/>
              <w:rPr>
                <w:rFonts w:ascii="Arial" w:hAnsi="Arial" w:cs="Arial"/>
                <w:color w:val="000000"/>
                <w:sz w:val="20"/>
              </w:rPr>
            </w:pPr>
            <w:r w:rsidRPr="002571D3">
              <w:rPr>
                <w:rFonts w:ascii="Arial" w:hAnsi="Arial" w:cs="Arial"/>
                <w:color w:val="000000"/>
                <w:sz w:val="20"/>
              </w:rPr>
              <w:t>Takes responsibility for own actions and seeks to correct any mistakes.</w:t>
            </w:r>
          </w:p>
        </w:tc>
        <w:tc>
          <w:tcPr>
            <w:tcW w:w="1530" w:type="dxa"/>
          </w:tcPr>
          <w:p w14:paraId="10138852" w14:textId="77777777" w:rsidR="00F07FC1" w:rsidRPr="002571D3" w:rsidRDefault="00F07FC1" w:rsidP="00C3023E">
            <w:pPr>
              <w:spacing w:before="120" w:after="120"/>
              <w:ind w:left="522" w:hanging="360"/>
              <w:rPr>
                <w:color w:val="000000"/>
                <w:sz w:val="20"/>
              </w:rPr>
            </w:pPr>
          </w:p>
        </w:tc>
      </w:tr>
      <w:tr w:rsidR="00F07FC1" w:rsidRPr="002571D3" w14:paraId="10138856"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54"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55" w14:textId="77777777" w:rsidR="00F07FC1" w:rsidRPr="002571D3" w:rsidRDefault="00F07FC1" w:rsidP="00F07FC1">
            <w:pPr>
              <w:numPr>
                <w:ilvl w:val="0"/>
                <w:numId w:val="4"/>
              </w:numPr>
              <w:spacing w:before="120" w:after="120"/>
              <w:ind w:hanging="378"/>
              <w:rPr>
                <w:rFonts w:ascii="Arial" w:hAnsi="Arial" w:cs="Arial"/>
                <w:color w:val="000000"/>
                <w:sz w:val="20"/>
              </w:rPr>
            </w:pPr>
            <w:r w:rsidRPr="002571D3">
              <w:rPr>
                <w:rFonts w:ascii="Arial" w:hAnsi="Arial" w:cs="Arial"/>
                <w:color w:val="000000"/>
                <w:sz w:val="20"/>
              </w:rPr>
              <w:t>Consistently reports to work on date and time scheduled.</w:t>
            </w:r>
          </w:p>
        </w:tc>
      </w:tr>
      <w:tr w:rsidR="00F07FC1" w:rsidRPr="002571D3" w14:paraId="10138859"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bottom w:val="single" w:sz="4" w:space="0" w:color="auto"/>
              <w:right w:val="single" w:sz="4" w:space="0" w:color="auto"/>
            </w:tcBorders>
          </w:tcPr>
          <w:p w14:paraId="10138857"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58" w14:textId="77777777" w:rsidR="00F07FC1" w:rsidRPr="002571D3" w:rsidRDefault="00F07FC1" w:rsidP="00F07FC1">
            <w:pPr>
              <w:numPr>
                <w:ilvl w:val="0"/>
                <w:numId w:val="4"/>
              </w:numPr>
              <w:spacing w:before="120" w:after="120"/>
              <w:ind w:hanging="378"/>
              <w:rPr>
                <w:rFonts w:ascii="Arial" w:hAnsi="Arial" w:cs="Arial"/>
                <w:color w:val="000000"/>
                <w:sz w:val="20"/>
              </w:rPr>
            </w:pPr>
            <w:r w:rsidRPr="002571D3">
              <w:rPr>
                <w:rFonts w:ascii="Arial" w:hAnsi="Arial" w:cs="Arial"/>
                <w:color w:val="000000"/>
                <w:sz w:val="20"/>
              </w:rPr>
              <w:t>Self-initiates and follows through on assignments in a timely manner.</w:t>
            </w:r>
          </w:p>
        </w:tc>
      </w:tr>
      <w:tr w:rsidR="00F07FC1" w:rsidRPr="002571D3" w14:paraId="1013885C"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top w:val="single" w:sz="4" w:space="0" w:color="auto"/>
              <w:left w:val="single" w:sz="4" w:space="0" w:color="auto"/>
              <w:right w:val="single" w:sz="4" w:space="0" w:color="auto"/>
            </w:tcBorders>
          </w:tcPr>
          <w:p w14:paraId="1013885A" w14:textId="77777777" w:rsidR="00F07FC1" w:rsidRPr="002571D3" w:rsidRDefault="00F07FC1" w:rsidP="00C3023E">
            <w:pPr>
              <w:spacing w:before="120" w:after="120"/>
              <w:rPr>
                <w:rFonts w:ascii="Arial" w:hAnsi="Arial" w:cs="Arial"/>
                <w:b/>
                <w:color w:val="000000"/>
                <w:sz w:val="20"/>
              </w:rPr>
            </w:pPr>
            <w:r w:rsidRPr="002571D3">
              <w:rPr>
                <w:rFonts w:ascii="Arial" w:hAnsi="Arial" w:cs="Arial"/>
                <w:b/>
                <w:color w:val="000000"/>
                <w:sz w:val="20"/>
              </w:rPr>
              <w:lastRenderedPageBreak/>
              <w:t>Team Contribution:</w:t>
            </w:r>
          </w:p>
        </w:tc>
        <w:tc>
          <w:tcPr>
            <w:tcW w:w="11610" w:type="dxa"/>
            <w:tcBorders>
              <w:top w:val="single" w:sz="6" w:space="0" w:color="auto"/>
              <w:left w:val="single" w:sz="4" w:space="0" w:color="auto"/>
              <w:bottom w:val="single" w:sz="6" w:space="0" w:color="auto"/>
              <w:right w:val="single" w:sz="6" w:space="0" w:color="auto"/>
            </w:tcBorders>
          </w:tcPr>
          <w:p w14:paraId="1013885B" w14:textId="77777777" w:rsidR="00F07FC1" w:rsidRPr="002571D3" w:rsidRDefault="00F07FC1" w:rsidP="00F07FC1">
            <w:pPr>
              <w:numPr>
                <w:ilvl w:val="0"/>
                <w:numId w:val="5"/>
              </w:numPr>
              <w:spacing w:before="120" w:after="120"/>
              <w:rPr>
                <w:rFonts w:ascii="Arial" w:hAnsi="Arial" w:cs="Arial"/>
                <w:color w:val="000000"/>
                <w:sz w:val="20"/>
              </w:rPr>
            </w:pPr>
            <w:r w:rsidRPr="002571D3">
              <w:rPr>
                <w:rFonts w:ascii="Arial" w:hAnsi="Arial" w:cs="Arial"/>
                <w:color w:val="000000"/>
                <w:sz w:val="20"/>
              </w:rPr>
              <w:t>Participates in and supports team meetings, activities, and/or problem solving.</w:t>
            </w:r>
          </w:p>
        </w:tc>
      </w:tr>
      <w:tr w:rsidR="00F07FC1" w:rsidRPr="002571D3" w14:paraId="1013885F"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5D"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5E" w14:textId="77777777" w:rsidR="00F07FC1" w:rsidRPr="002571D3" w:rsidRDefault="00F07FC1" w:rsidP="00F07FC1">
            <w:pPr>
              <w:numPr>
                <w:ilvl w:val="0"/>
                <w:numId w:val="5"/>
              </w:numPr>
              <w:spacing w:before="120" w:after="120"/>
              <w:ind w:hanging="378"/>
              <w:rPr>
                <w:rFonts w:ascii="Arial" w:hAnsi="Arial" w:cs="Arial"/>
                <w:color w:val="000000"/>
                <w:sz w:val="20"/>
              </w:rPr>
            </w:pPr>
            <w:r w:rsidRPr="002571D3">
              <w:rPr>
                <w:rFonts w:ascii="Arial" w:hAnsi="Arial" w:cs="Arial"/>
                <w:color w:val="000000"/>
                <w:sz w:val="20"/>
              </w:rPr>
              <w:t xml:space="preserve">Promotes positive team work and cohesiveness between all staff. </w:t>
            </w:r>
          </w:p>
        </w:tc>
      </w:tr>
      <w:tr w:rsidR="00F07FC1" w:rsidRPr="002571D3" w14:paraId="10138862"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60"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61" w14:textId="77777777" w:rsidR="00F07FC1" w:rsidRPr="002571D3" w:rsidRDefault="00F07FC1" w:rsidP="00F07FC1">
            <w:pPr>
              <w:numPr>
                <w:ilvl w:val="0"/>
                <w:numId w:val="5"/>
              </w:numPr>
              <w:spacing w:before="120" w:after="120"/>
              <w:ind w:hanging="378"/>
              <w:rPr>
                <w:rFonts w:ascii="Arial" w:hAnsi="Arial" w:cs="Arial"/>
                <w:color w:val="000000"/>
                <w:sz w:val="20"/>
              </w:rPr>
            </w:pPr>
            <w:r w:rsidRPr="002571D3">
              <w:rPr>
                <w:rFonts w:ascii="Arial" w:hAnsi="Arial" w:cs="Arial"/>
                <w:color w:val="000000"/>
                <w:sz w:val="20"/>
              </w:rPr>
              <w:t xml:space="preserve">Provides constructive and creative recommendations for improvements in own area of responsibility or the clinics system as a whole. </w:t>
            </w:r>
          </w:p>
        </w:tc>
      </w:tr>
      <w:tr w:rsidR="00F07FC1" w:rsidRPr="002571D3" w14:paraId="10138865"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80"/>
        </w:trPr>
        <w:tc>
          <w:tcPr>
            <w:tcW w:w="2520" w:type="dxa"/>
            <w:tcBorders>
              <w:left w:val="single" w:sz="4" w:space="0" w:color="auto"/>
              <w:bottom w:val="single" w:sz="4" w:space="0" w:color="auto"/>
              <w:right w:val="single" w:sz="4" w:space="0" w:color="auto"/>
            </w:tcBorders>
          </w:tcPr>
          <w:p w14:paraId="10138863"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64" w14:textId="77777777" w:rsidR="00F07FC1" w:rsidRPr="002571D3" w:rsidRDefault="00F07FC1" w:rsidP="00F07FC1">
            <w:pPr>
              <w:numPr>
                <w:ilvl w:val="0"/>
                <w:numId w:val="5"/>
              </w:numPr>
              <w:spacing w:before="120" w:after="120"/>
              <w:ind w:hanging="378"/>
              <w:rPr>
                <w:rFonts w:ascii="Arial" w:hAnsi="Arial" w:cs="Arial"/>
                <w:color w:val="000000"/>
                <w:sz w:val="20"/>
              </w:rPr>
            </w:pPr>
            <w:r w:rsidRPr="002571D3">
              <w:rPr>
                <w:rFonts w:ascii="Arial" w:hAnsi="Arial" w:cs="Arial"/>
                <w:color w:val="000000"/>
                <w:sz w:val="20"/>
              </w:rPr>
              <w:t>A</w:t>
            </w:r>
            <w:r w:rsidR="00AC7DB7" w:rsidRPr="002571D3">
              <w:rPr>
                <w:rFonts w:ascii="Arial" w:hAnsi="Arial" w:cs="Arial"/>
                <w:color w:val="000000"/>
                <w:sz w:val="20"/>
              </w:rPr>
              <w:t xml:space="preserve">cts as a </w:t>
            </w:r>
            <w:proofErr w:type="gramStart"/>
            <w:r w:rsidR="001C01F3" w:rsidRPr="002571D3">
              <w:rPr>
                <w:rFonts w:ascii="Arial" w:hAnsi="Arial" w:cs="Arial"/>
                <w:color w:val="000000"/>
                <w:sz w:val="20"/>
              </w:rPr>
              <w:t>resource,</w:t>
            </w:r>
            <w:proofErr w:type="gramEnd"/>
            <w:r w:rsidR="00AC7DB7" w:rsidRPr="002571D3">
              <w:rPr>
                <w:rFonts w:ascii="Arial" w:hAnsi="Arial" w:cs="Arial"/>
                <w:color w:val="000000"/>
                <w:sz w:val="20"/>
              </w:rPr>
              <w:t xml:space="preserve"> communicates</w:t>
            </w:r>
            <w:r w:rsidRPr="002571D3">
              <w:rPr>
                <w:rFonts w:ascii="Arial" w:hAnsi="Arial" w:cs="Arial"/>
                <w:color w:val="000000"/>
                <w:sz w:val="20"/>
              </w:rPr>
              <w:t xml:space="preserve"> appropriate knowledge, skills and conduct. </w:t>
            </w:r>
          </w:p>
        </w:tc>
      </w:tr>
      <w:tr w:rsidR="00F07FC1" w:rsidRPr="002571D3" w14:paraId="10138868"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top w:val="single" w:sz="4" w:space="0" w:color="auto"/>
              <w:left w:val="single" w:sz="4" w:space="0" w:color="auto"/>
              <w:right w:val="single" w:sz="4" w:space="0" w:color="auto"/>
            </w:tcBorders>
          </w:tcPr>
          <w:p w14:paraId="10138866" w14:textId="77777777" w:rsidR="00F07FC1" w:rsidRPr="002571D3" w:rsidRDefault="00F07FC1" w:rsidP="00C3023E">
            <w:pPr>
              <w:spacing w:before="120" w:after="120"/>
              <w:rPr>
                <w:rFonts w:ascii="Arial" w:hAnsi="Arial" w:cs="Arial"/>
                <w:b/>
                <w:color w:val="000000"/>
                <w:sz w:val="20"/>
              </w:rPr>
            </w:pPr>
            <w:r w:rsidRPr="002571D3">
              <w:rPr>
                <w:rFonts w:ascii="Arial" w:hAnsi="Arial" w:cs="Arial"/>
                <w:b/>
                <w:color w:val="000000"/>
                <w:sz w:val="20"/>
              </w:rPr>
              <w:t>Service Excellence:</w:t>
            </w:r>
          </w:p>
        </w:tc>
        <w:tc>
          <w:tcPr>
            <w:tcW w:w="11610" w:type="dxa"/>
            <w:tcBorders>
              <w:top w:val="single" w:sz="6" w:space="0" w:color="auto"/>
              <w:left w:val="single" w:sz="4" w:space="0" w:color="auto"/>
              <w:bottom w:val="single" w:sz="6" w:space="0" w:color="auto"/>
              <w:right w:val="single" w:sz="6" w:space="0" w:color="auto"/>
            </w:tcBorders>
          </w:tcPr>
          <w:p w14:paraId="10138867" w14:textId="77777777" w:rsidR="00F07FC1" w:rsidRPr="002571D3" w:rsidRDefault="00F07FC1" w:rsidP="00F07FC1">
            <w:pPr>
              <w:numPr>
                <w:ilvl w:val="0"/>
                <w:numId w:val="6"/>
              </w:numPr>
              <w:spacing w:before="120" w:after="120"/>
              <w:rPr>
                <w:rFonts w:ascii="Arial" w:hAnsi="Arial" w:cs="Arial"/>
                <w:color w:val="000000"/>
                <w:sz w:val="20"/>
              </w:rPr>
            </w:pPr>
            <w:bookmarkStart w:id="1" w:name="START"/>
            <w:bookmarkEnd w:id="1"/>
            <w:r w:rsidRPr="002571D3">
              <w:rPr>
                <w:rFonts w:ascii="Arial" w:hAnsi="Arial" w:cs="Arial"/>
                <w:color w:val="000000"/>
                <w:sz w:val="20"/>
              </w:rPr>
              <w:t>Maintains a high level of quality, accuracy and neatness in work performed.</w:t>
            </w:r>
          </w:p>
        </w:tc>
      </w:tr>
      <w:tr w:rsidR="00F07FC1" w:rsidRPr="002571D3" w14:paraId="1013886B"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69"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6A" w14:textId="77777777" w:rsidR="00F07FC1" w:rsidRPr="002571D3" w:rsidRDefault="00F07FC1" w:rsidP="00F07FC1">
            <w:pPr>
              <w:numPr>
                <w:ilvl w:val="0"/>
                <w:numId w:val="6"/>
              </w:numPr>
              <w:spacing w:before="120" w:after="120"/>
              <w:ind w:hanging="378"/>
              <w:rPr>
                <w:rFonts w:ascii="Arial" w:hAnsi="Arial" w:cs="Arial"/>
                <w:color w:val="000000"/>
                <w:sz w:val="20"/>
              </w:rPr>
            </w:pPr>
            <w:r w:rsidRPr="002571D3">
              <w:rPr>
                <w:rFonts w:ascii="Arial" w:hAnsi="Arial" w:cs="Arial"/>
                <w:color w:val="000000"/>
                <w:sz w:val="20"/>
              </w:rPr>
              <w:t>Remains calm and tactful during stressful situations, emergencies and confrontations.</w:t>
            </w:r>
          </w:p>
        </w:tc>
      </w:tr>
      <w:tr w:rsidR="00F07FC1" w:rsidRPr="002571D3" w14:paraId="1013886E"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6C"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6D" w14:textId="77777777" w:rsidR="00F07FC1" w:rsidRPr="002571D3" w:rsidRDefault="00F07FC1" w:rsidP="00F07FC1">
            <w:pPr>
              <w:numPr>
                <w:ilvl w:val="0"/>
                <w:numId w:val="6"/>
              </w:numPr>
              <w:spacing w:before="120" w:after="120"/>
              <w:ind w:hanging="378"/>
              <w:rPr>
                <w:rFonts w:ascii="Arial" w:hAnsi="Arial" w:cs="Arial"/>
                <w:color w:val="000000"/>
                <w:sz w:val="20"/>
              </w:rPr>
            </w:pPr>
            <w:r w:rsidRPr="002571D3">
              <w:rPr>
                <w:rFonts w:ascii="Arial" w:hAnsi="Arial" w:cs="Arial"/>
                <w:color w:val="000000"/>
                <w:sz w:val="20"/>
              </w:rPr>
              <w:t>Prioritizes customer service and customer satisfaction.</w:t>
            </w:r>
          </w:p>
        </w:tc>
      </w:tr>
      <w:tr w:rsidR="00F07FC1" w:rsidRPr="002571D3" w14:paraId="10138871"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6F"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70" w14:textId="314F9998" w:rsidR="00F07FC1" w:rsidRPr="002571D3" w:rsidRDefault="00F07FC1" w:rsidP="00F07FC1">
            <w:pPr>
              <w:numPr>
                <w:ilvl w:val="0"/>
                <w:numId w:val="6"/>
              </w:numPr>
              <w:spacing w:before="120" w:after="120"/>
              <w:ind w:hanging="378"/>
              <w:rPr>
                <w:rFonts w:ascii="Arial" w:hAnsi="Arial" w:cs="Arial"/>
                <w:color w:val="000000"/>
                <w:sz w:val="20"/>
              </w:rPr>
            </w:pPr>
            <w:r w:rsidRPr="002571D3">
              <w:rPr>
                <w:rFonts w:ascii="Arial" w:hAnsi="Arial" w:cs="Arial"/>
                <w:color w:val="000000"/>
                <w:sz w:val="20"/>
              </w:rPr>
              <w:t xml:space="preserve">Demonstrates an awareness of and commitment to the goals and mission of </w:t>
            </w:r>
            <w:r w:rsidR="002240E5">
              <w:rPr>
                <w:rFonts w:ascii="Arial" w:hAnsi="Arial" w:cs="Arial"/>
                <w:color w:val="000000"/>
                <w:sz w:val="20"/>
              </w:rPr>
              <w:t>UCNW</w:t>
            </w:r>
            <w:r w:rsidRPr="002571D3">
              <w:rPr>
                <w:rFonts w:ascii="Arial" w:hAnsi="Arial" w:cs="Arial"/>
                <w:color w:val="000000"/>
                <w:sz w:val="20"/>
              </w:rPr>
              <w:t>.</w:t>
            </w:r>
          </w:p>
        </w:tc>
      </w:tr>
      <w:tr w:rsidR="00F07FC1" w:rsidRPr="002571D3" w14:paraId="10138874"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top w:val="single" w:sz="4" w:space="0" w:color="auto"/>
              <w:left w:val="single" w:sz="4" w:space="0" w:color="auto"/>
              <w:right w:val="single" w:sz="4" w:space="0" w:color="auto"/>
            </w:tcBorders>
          </w:tcPr>
          <w:p w14:paraId="10138872" w14:textId="77777777" w:rsidR="00F07FC1" w:rsidRPr="002571D3" w:rsidRDefault="00F07FC1" w:rsidP="00C3023E">
            <w:pPr>
              <w:spacing w:before="120" w:after="120"/>
              <w:rPr>
                <w:rFonts w:ascii="Arial" w:hAnsi="Arial" w:cs="Arial"/>
                <w:b/>
                <w:color w:val="000000"/>
                <w:sz w:val="20"/>
              </w:rPr>
            </w:pPr>
            <w:r w:rsidRPr="002571D3">
              <w:rPr>
                <w:rFonts w:ascii="Arial" w:hAnsi="Arial" w:cs="Arial"/>
                <w:b/>
                <w:color w:val="000000"/>
                <w:sz w:val="20"/>
              </w:rPr>
              <w:t>Professionalism:</w:t>
            </w:r>
          </w:p>
        </w:tc>
        <w:tc>
          <w:tcPr>
            <w:tcW w:w="11610" w:type="dxa"/>
            <w:tcBorders>
              <w:top w:val="single" w:sz="6" w:space="0" w:color="auto"/>
              <w:left w:val="single" w:sz="4" w:space="0" w:color="auto"/>
              <w:bottom w:val="single" w:sz="6" w:space="0" w:color="auto"/>
              <w:right w:val="single" w:sz="6" w:space="0" w:color="auto"/>
            </w:tcBorders>
          </w:tcPr>
          <w:p w14:paraId="10138873" w14:textId="77777777" w:rsidR="00F07FC1" w:rsidRPr="002571D3" w:rsidRDefault="00F07FC1" w:rsidP="00F07FC1">
            <w:pPr>
              <w:numPr>
                <w:ilvl w:val="0"/>
                <w:numId w:val="7"/>
              </w:numPr>
              <w:spacing w:before="120" w:after="120"/>
              <w:rPr>
                <w:rFonts w:ascii="Arial" w:hAnsi="Arial" w:cs="Arial"/>
                <w:color w:val="000000"/>
                <w:sz w:val="20"/>
              </w:rPr>
            </w:pPr>
            <w:r w:rsidRPr="002571D3">
              <w:rPr>
                <w:rFonts w:ascii="Arial" w:hAnsi="Arial" w:cs="Arial"/>
                <w:color w:val="000000"/>
                <w:sz w:val="20"/>
              </w:rPr>
              <w:t>Maintains appropriate personal boundaries with clients.</w:t>
            </w:r>
          </w:p>
        </w:tc>
      </w:tr>
      <w:tr w:rsidR="00F07FC1" w:rsidRPr="002571D3" w14:paraId="10138877"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75"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76" w14:textId="77777777" w:rsidR="00F07FC1" w:rsidRPr="002571D3" w:rsidRDefault="00F07FC1" w:rsidP="00F07FC1">
            <w:pPr>
              <w:numPr>
                <w:ilvl w:val="0"/>
                <w:numId w:val="7"/>
              </w:numPr>
              <w:spacing w:before="120" w:after="120"/>
              <w:ind w:hanging="378"/>
              <w:rPr>
                <w:rFonts w:ascii="Arial" w:hAnsi="Arial" w:cs="Arial"/>
                <w:color w:val="000000"/>
                <w:sz w:val="20"/>
              </w:rPr>
            </w:pPr>
            <w:r w:rsidRPr="002571D3">
              <w:rPr>
                <w:rFonts w:ascii="Arial" w:hAnsi="Arial" w:cs="Arial"/>
                <w:color w:val="000000"/>
                <w:sz w:val="20"/>
              </w:rPr>
              <w:t>Accepts supervision and criticism in a constructive manner.</w:t>
            </w:r>
          </w:p>
        </w:tc>
      </w:tr>
      <w:tr w:rsidR="00F07FC1" w:rsidRPr="002571D3" w14:paraId="1013887A"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78"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79" w14:textId="77777777" w:rsidR="00F07FC1" w:rsidRPr="002571D3" w:rsidRDefault="00F07FC1" w:rsidP="00F07FC1">
            <w:pPr>
              <w:numPr>
                <w:ilvl w:val="0"/>
                <w:numId w:val="7"/>
              </w:numPr>
              <w:spacing w:before="120" w:after="120"/>
              <w:ind w:hanging="378"/>
              <w:rPr>
                <w:rFonts w:ascii="Arial" w:hAnsi="Arial" w:cs="Arial"/>
                <w:color w:val="000000"/>
                <w:sz w:val="20"/>
              </w:rPr>
            </w:pPr>
            <w:r w:rsidRPr="002571D3">
              <w:rPr>
                <w:rFonts w:ascii="Arial" w:hAnsi="Arial" w:cs="Arial"/>
                <w:color w:val="000000"/>
                <w:sz w:val="20"/>
              </w:rPr>
              <w:t>Maintains professional appearance appropriate for position.</w:t>
            </w:r>
          </w:p>
        </w:tc>
      </w:tr>
      <w:tr w:rsidR="00F07FC1" w:rsidRPr="002571D3" w14:paraId="1013887D"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7B"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7C" w14:textId="77777777" w:rsidR="00F07FC1" w:rsidRPr="002571D3" w:rsidRDefault="00F07FC1" w:rsidP="00F07FC1">
            <w:pPr>
              <w:numPr>
                <w:ilvl w:val="0"/>
                <w:numId w:val="7"/>
              </w:numPr>
              <w:spacing w:before="120" w:after="120"/>
              <w:ind w:hanging="378"/>
              <w:rPr>
                <w:rFonts w:ascii="Arial" w:hAnsi="Arial" w:cs="Arial"/>
                <w:color w:val="000000"/>
                <w:sz w:val="20"/>
              </w:rPr>
            </w:pPr>
            <w:r w:rsidRPr="002571D3">
              <w:rPr>
                <w:rFonts w:ascii="Arial" w:hAnsi="Arial" w:cs="Arial"/>
                <w:color w:val="000000"/>
                <w:sz w:val="20"/>
              </w:rPr>
              <w:t xml:space="preserve">Maintains organizational and patient confidentiality. </w:t>
            </w:r>
          </w:p>
        </w:tc>
      </w:tr>
      <w:tr w:rsidR="00F07FC1" w:rsidRPr="002571D3" w14:paraId="10138880"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bottom w:val="single" w:sz="4" w:space="0" w:color="auto"/>
              <w:right w:val="single" w:sz="4" w:space="0" w:color="auto"/>
            </w:tcBorders>
          </w:tcPr>
          <w:p w14:paraId="1013887E" w14:textId="77777777" w:rsidR="00F07FC1" w:rsidRPr="002571D3" w:rsidRDefault="00F07FC1"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7F" w14:textId="77777777" w:rsidR="00F07FC1" w:rsidRPr="002571D3" w:rsidRDefault="00F07FC1" w:rsidP="00F07FC1">
            <w:pPr>
              <w:numPr>
                <w:ilvl w:val="0"/>
                <w:numId w:val="7"/>
              </w:numPr>
              <w:spacing w:before="120" w:after="120"/>
              <w:ind w:hanging="378"/>
              <w:rPr>
                <w:rFonts w:ascii="Arial" w:hAnsi="Arial" w:cs="Arial"/>
                <w:color w:val="000000"/>
                <w:sz w:val="20"/>
              </w:rPr>
            </w:pPr>
            <w:r w:rsidRPr="002571D3">
              <w:rPr>
                <w:rFonts w:ascii="Arial" w:hAnsi="Arial" w:cs="Arial"/>
                <w:color w:val="000000"/>
                <w:sz w:val="20"/>
              </w:rPr>
              <w:t>Demonstrates an ability to adapt to change.</w:t>
            </w:r>
          </w:p>
        </w:tc>
      </w:tr>
      <w:tr w:rsidR="00FE4397" w:rsidRPr="002571D3" w14:paraId="10138883"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top w:val="single" w:sz="4" w:space="0" w:color="auto"/>
              <w:left w:val="single" w:sz="4" w:space="0" w:color="auto"/>
              <w:right w:val="single" w:sz="4" w:space="0" w:color="auto"/>
            </w:tcBorders>
          </w:tcPr>
          <w:p w14:paraId="10138881" w14:textId="77777777" w:rsidR="00FE4397" w:rsidRPr="002571D3" w:rsidRDefault="00FE4397" w:rsidP="00C3023E">
            <w:pPr>
              <w:spacing w:before="120" w:after="120"/>
              <w:rPr>
                <w:rFonts w:ascii="Arial" w:hAnsi="Arial" w:cs="Arial"/>
                <w:b/>
                <w:color w:val="000000"/>
                <w:sz w:val="20"/>
              </w:rPr>
            </w:pPr>
            <w:r w:rsidRPr="002571D3">
              <w:rPr>
                <w:rFonts w:ascii="Arial" w:hAnsi="Arial" w:cs="Arial"/>
                <w:b/>
                <w:color w:val="000000"/>
                <w:sz w:val="20"/>
              </w:rPr>
              <w:t>Job Specific Duties:</w:t>
            </w:r>
          </w:p>
        </w:tc>
        <w:tc>
          <w:tcPr>
            <w:tcW w:w="11610" w:type="dxa"/>
            <w:tcBorders>
              <w:top w:val="single" w:sz="6" w:space="0" w:color="auto"/>
              <w:left w:val="single" w:sz="4" w:space="0" w:color="auto"/>
              <w:bottom w:val="single" w:sz="6" w:space="0" w:color="auto"/>
              <w:right w:val="single" w:sz="6" w:space="0" w:color="auto"/>
            </w:tcBorders>
          </w:tcPr>
          <w:p w14:paraId="10138882" w14:textId="77777777" w:rsidR="00FE4397" w:rsidRPr="002571D3" w:rsidRDefault="00FE4397" w:rsidP="00840652">
            <w:pPr>
              <w:numPr>
                <w:ilvl w:val="0"/>
                <w:numId w:val="8"/>
              </w:numPr>
              <w:spacing w:before="120" w:after="120"/>
              <w:rPr>
                <w:rFonts w:ascii="Arial" w:hAnsi="Arial" w:cs="Arial"/>
                <w:color w:val="000000"/>
                <w:sz w:val="20"/>
              </w:rPr>
            </w:pPr>
            <w:r w:rsidRPr="002571D3">
              <w:rPr>
                <w:rFonts w:ascii="Arial" w:hAnsi="Arial" w:cs="Arial"/>
                <w:sz w:val="20"/>
              </w:rPr>
              <w:t xml:space="preserve">Assists patients and community members in-person and by phone with enrollment into insurance coverage they choose. </w:t>
            </w:r>
          </w:p>
        </w:tc>
      </w:tr>
      <w:tr w:rsidR="00144CE4" w:rsidRPr="002571D3" w14:paraId="10138886"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84" w14:textId="77777777" w:rsidR="00144CE4" w:rsidRPr="002571D3" w:rsidRDefault="00144CE4"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85" w14:textId="604CD24C" w:rsidR="00144CE4" w:rsidRPr="002571D3" w:rsidRDefault="00144CE4" w:rsidP="008408D9">
            <w:pPr>
              <w:numPr>
                <w:ilvl w:val="0"/>
                <w:numId w:val="8"/>
              </w:numPr>
              <w:spacing w:before="120" w:after="120"/>
              <w:ind w:hanging="378"/>
              <w:rPr>
                <w:rFonts w:ascii="Arial" w:hAnsi="Arial" w:cs="Arial"/>
                <w:sz w:val="20"/>
              </w:rPr>
            </w:pPr>
            <w:r w:rsidRPr="002571D3">
              <w:rPr>
                <w:rFonts w:ascii="Arial" w:hAnsi="Arial" w:cs="Arial"/>
                <w:sz w:val="20"/>
              </w:rPr>
              <w:t xml:space="preserve">Connects patients and community members to </w:t>
            </w:r>
            <w:r w:rsidR="002240E5">
              <w:rPr>
                <w:rFonts w:ascii="Arial" w:hAnsi="Arial" w:cs="Arial"/>
                <w:sz w:val="20"/>
              </w:rPr>
              <w:t>UCNW</w:t>
            </w:r>
            <w:r w:rsidRPr="002571D3">
              <w:rPr>
                <w:rFonts w:ascii="Arial" w:hAnsi="Arial" w:cs="Arial"/>
                <w:sz w:val="20"/>
              </w:rPr>
              <w:t xml:space="preserve"> services and community resources</w:t>
            </w:r>
          </w:p>
        </w:tc>
      </w:tr>
      <w:tr w:rsidR="00FE4397" w:rsidRPr="002571D3" w14:paraId="10138889"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87" w14:textId="77777777" w:rsidR="00FE4397" w:rsidRPr="002571D3" w:rsidRDefault="00FE4397"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88" w14:textId="0E85CABE" w:rsidR="00FE4397" w:rsidRPr="002571D3" w:rsidRDefault="00FE4397" w:rsidP="008408D9">
            <w:pPr>
              <w:numPr>
                <w:ilvl w:val="0"/>
                <w:numId w:val="8"/>
              </w:numPr>
              <w:spacing w:before="120" w:after="120"/>
              <w:ind w:hanging="378"/>
              <w:rPr>
                <w:rFonts w:ascii="Arial" w:hAnsi="Arial" w:cs="Arial"/>
                <w:color w:val="000000"/>
                <w:sz w:val="20"/>
              </w:rPr>
            </w:pPr>
            <w:r w:rsidRPr="002571D3">
              <w:rPr>
                <w:rFonts w:ascii="Arial" w:hAnsi="Arial" w:cs="Arial"/>
                <w:sz w:val="20"/>
              </w:rPr>
              <w:t xml:space="preserve">Maintains current knowledge of all insurance programs available in </w:t>
            </w:r>
            <w:r w:rsidR="002240E5">
              <w:rPr>
                <w:rFonts w:ascii="Arial" w:hAnsi="Arial" w:cs="Arial"/>
                <w:sz w:val="20"/>
              </w:rPr>
              <w:t>UCNW</w:t>
            </w:r>
            <w:r w:rsidRPr="002571D3">
              <w:rPr>
                <w:rFonts w:ascii="Arial" w:hAnsi="Arial" w:cs="Arial"/>
                <w:sz w:val="20"/>
              </w:rPr>
              <w:t>’s service area</w:t>
            </w:r>
            <w:r w:rsidR="00D465F5" w:rsidRPr="002571D3">
              <w:rPr>
                <w:rFonts w:ascii="Arial" w:hAnsi="Arial" w:cs="Arial"/>
                <w:sz w:val="20"/>
              </w:rPr>
              <w:t xml:space="preserve"> and</w:t>
            </w:r>
            <w:r w:rsidR="00144CE4" w:rsidRPr="002571D3">
              <w:rPr>
                <w:rFonts w:ascii="Arial" w:hAnsi="Arial" w:cs="Arial"/>
                <w:sz w:val="20"/>
              </w:rPr>
              <w:t xml:space="preserve"> holds</w:t>
            </w:r>
            <w:r w:rsidR="00D465F5" w:rsidRPr="002571D3">
              <w:rPr>
                <w:rFonts w:ascii="Arial" w:hAnsi="Arial" w:cs="Arial"/>
                <w:sz w:val="20"/>
              </w:rPr>
              <w:t xml:space="preserve"> In-Person Assister state certification.</w:t>
            </w:r>
          </w:p>
        </w:tc>
      </w:tr>
      <w:tr w:rsidR="00FE4397" w:rsidRPr="002571D3" w14:paraId="1013888C"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8A" w14:textId="77777777" w:rsidR="00FE4397" w:rsidRPr="002571D3" w:rsidRDefault="00FE4397"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8B" w14:textId="7C3FEE56" w:rsidR="00FE4397" w:rsidRPr="002571D3" w:rsidRDefault="00FE4397" w:rsidP="008408D9">
            <w:pPr>
              <w:numPr>
                <w:ilvl w:val="0"/>
                <w:numId w:val="8"/>
              </w:numPr>
              <w:spacing w:before="120" w:after="120"/>
              <w:ind w:hanging="378"/>
              <w:rPr>
                <w:rFonts w:ascii="Arial" w:hAnsi="Arial" w:cs="Arial"/>
                <w:color w:val="000000"/>
                <w:sz w:val="20"/>
              </w:rPr>
            </w:pPr>
            <w:r w:rsidRPr="002571D3">
              <w:rPr>
                <w:rFonts w:ascii="Arial" w:hAnsi="Arial" w:cs="Arial"/>
                <w:sz w:val="20"/>
              </w:rPr>
              <w:t xml:space="preserve">Monitors </w:t>
            </w:r>
            <w:r w:rsidR="002240E5">
              <w:rPr>
                <w:rFonts w:ascii="Arial" w:hAnsi="Arial" w:cs="Arial"/>
                <w:sz w:val="20"/>
              </w:rPr>
              <w:t>UCNW</w:t>
            </w:r>
            <w:r w:rsidRPr="002571D3">
              <w:rPr>
                <w:rFonts w:ascii="Arial" w:hAnsi="Arial" w:cs="Arial"/>
                <w:sz w:val="20"/>
              </w:rPr>
              <w:t>’s daily appointment schedules to identify and contact uninsured patients to screen for and enroll in available insurance coverage.</w:t>
            </w:r>
          </w:p>
        </w:tc>
      </w:tr>
      <w:tr w:rsidR="00FE4397" w:rsidRPr="002571D3" w14:paraId="1013888F"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8D" w14:textId="77777777" w:rsidR="00FE4397" w:rsidRPr="002571D3" w:rsidRDefault="00FE4397"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8E" w14:textId="1D8F82A1" w:rsidR="00FE4397" w:rsidRPr="002571D3" w:rsidRDefault="00FE4397" w:rsidP="008408D9">
            <w:pPr>
              <w:numPr>
                <w:ilvl w:val="0"/>
                <w:numId w:val="8"/>
              </w:numPr>
              <w:spacing w:before="120" w:after="120"/>
              <w:ind w:hanging="378"/>
              <w:rPr>
                <w:rFonts w:ascii="Arial" w:hAnsi="Arial" w:cs="Arial"/>
                <w:color w:val="000000"/>
                <w:sz w:val="20"/>
              </w:rPr>
            </w:pPr>
            <w:r w:rsidRPr="002571D3">
              <w:rPr>
                <w:rFonts w:ascii="Arial" w:hAnsi="Arial" w:cs="Arial"/>
                <w:sz w:val="20"/>
              </w:rPr>
              <w:t xml:space="preserve">Assists with training to front desk, nursing and other </w:t>
            </w:r>
            <w:r w:rsidR="002240E5">
              <w:rPr>
                <w:rFonts w:ascii="Arial" w:hAnsi="Arial" w:cs="Arial"/>
                <w:sz w:val="20"/>
              </w:rPr>
              <w:t>UCNW</w:t>
            </w:r>
            <w:r w:rsidRPr="002571D3">
              <w:rPr>
                <w:rFonts w:ascii="Arial" w:hAnsi="Arial" w:cs="Arial"/>
                <w:sz w:val="20"/>
              </w:rPr>
              <w:t xml:space="preserve"> staff on insurance coverages.</w:t>
            </w:r>
          </w:p>
        </w:tc>
      </w:tr>
      <w:tr w:rsidR="00FE4397" w:rsidRPr="002571D3" w14:paraId="10138892"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90" w14:textId="77777777" w:rsidR="00FE4397" w:rsidRPr="002571D3" w:rsidRDefault="00FE4397"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91" w14:textId="18A7CA95" w:rsidR="00FE4397" w:rsidRPr="002571D3" w:rsidRDefault="00FE4397" w:rsidP="00144CE4">
            <w:pPr>
              <w:numPr>
                <w:ilvl w:val="0"/>
                <w:numId w:val="8"/>
              </w:numPr>
              <w:spacing w:before="120" w:after="120"/>
              <w:ind w:hanging="378"/>
              <w:rPr>
                <w:rFonts w:ascii="Arial" w:hAnsi="Arial" w:cs="Arial"/>
                <w:color w:val="000000"/>
                <w:sz w:val="20"/>
              </w:rPr>
            </w:pPr>
            <w:r w:rsidRPr="002571D3">
              <w:rPr>
                <w:rFonts w:ascii="Arial" w:hAnsi="Arial" w:cs="Arial"/>
                <w:sz w:val="20"/>
              </w:rPr>
              <w:t xml:space="preserve">Assists with tracking and reporting progress on </w:t>
            </w:r>
            <w:r w:rsidR="00144CE4" w:rsidRPr="002571D3">
              <w:rPr>
                <w:rFonts w:ascii="Arial" w:hAnsi="Arial" w:cs="Arial"/>
                <w:sz w:val="20"/>
              </w:rPr>
              <w:t xml:space="preserve">all outreach and enrollment activities as required, including documenting patient outcomes into </w:t>
            </w:r>
            <w:r w:rsidR="002240E5">
              <w:rPr>
                <w:rFonts w:ascii="Arial" w:hAnsi="Arial" w:cs="Arial"/>
                <w:sz w:val="20"/>
              </w:rPr>
              <w:t>UCNW</w:t>
            </w:r>
            <w:r w:rsidR="00144CE4" w:rsidRPr="002571D3">
              <w:rPr>
                <w:rFonts w:ascii="Arial" w:hAnsi="Arial" w:cs="Arial"/>
                <w:sz w:val="20"/>
              </w:rPr>
              <w:t>’s practice management system and electronic medical record.</w:t>
            </w:r>
          </w:p>
        </w:tc>
      </w:tr>
      <w:tr w:rsidR="00FE4397" w:rsidRPr="002571D3" w14:paraId="10138895"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right w:val="single" w:sz="4" w:space="0" w:color="auto"/>
            </w:tcBorders>
          </w:tcPr>
          <w:p w14:paraId="10138893" w14:textId="77777777" w:rsidR="00FE4397" w:rsidRPr="002571D3" w:rsidRDefault="00FE4397"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94" w14:textId="77777777" w:rsidR="00FE4397" w:rsidRPr="002571D3" w:rsidRDefault="00144CE4" w:rsidP="00840652">
            <w:pPr>
              <w:numPr>
                <w:ilvl w:val="0"/>
                <w:numId w:val="8"/>
              </w:numPr>
              <w:spacing w:before="120" w:after="120"/>
              <w:ind w:hanging="378"/>
              <w:rPr>
                <w:rFonts w:ascii="Arial" w:hAnsi="Arial" w:cs="Arial"/>
                <w:sz w:val="20"/>
              </w:rPr>
            </w:pPr>
            <w:r w:rsidRPr="002571D3">
              <w:rPr>
                <w:rFonts w:ascii="Arial" w:hAnsi="Arial" w:cs="Arial"/>
                <w:sz w:val="20"/>
              </w:rPr>
              <w:t>Assist with planning and implementation for assigned population health management outreach efforts</w:t>
            </w:r>
            <w:r w:rsidR="00840652" w:rsidRPr="002571D3">
              <w:rPr>
                <w:rFonts w:ascii="Arial" w:hAnsi="Arial" w:cs="Arial"/>
                <w:sz w:val="20"/>
              </w:rPr>
              <w:t>.</w:t>
            </w:r>
          </w:p>
        </w:tc>
      </w:tr>
      <w:tr w:rsidR="00144CE4" w:rsidRPr="002571D3" w14:paraId="10138898"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bottom w:val="single" w:sz="6" w:space="0" w:color="auto"/>
              <w:right w:val="single" w:sz="4" w:space="0" w:color="auto"/>
            </w:tcBorders>
          </w:tcPr>
          <w:p w14:paraId="10138896" w14:textId="77777777" w:rsidR="00144CE4" w:rsidRPr="002571D3" w:rsidRDefault="00144CE4"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97" w14:textId="1D1D4198" w:rsidR="00144CE4" w:rsidRPr="002571D3" w:rsidRDefault="00144CE4" w:rsidP="00144CE4">
            <w:pPr>
              <w:numPr>
                <w:ilvl w:val="0"/>
                <w:numId w:val="8"/>
              </w:numPr>
              <w:spacing w:before="120" w:after="120"/>
              <w:ind w:hanging="378"/>
              <w:rPr>
                <w:rFonts w:ascii="Arial" w:hAnsi="Arial" w:cs="Arial"/>
                <w:sz w:val="20"/>
              </w:rPr>
            </w:pPr>
            <w:r w:rsidRPr="002571D3">
              <w:rPr>
                <w:rFonts w:ascii="Arial" w:hAnsi="Arial" w:cs="Arial"/>
                <w:sz w:val="20"/>
              </w:rPr>
              <w:t xml:space="preserve">Represents </w:t>
            </w:r>
            <w:r w:rsidR="002240E5">
              <w:rPr>
                <w:rFonts w:ascii="Arial" w:hAnsi="Arial" w:cs="Arial"/>
                <w:sz w:val="20"/>
              </w:rPr>
              <w:t>UCNW</w:t>
            </w:r>
            <w:r w:rsidRPr="002571D3">
              <w:rPr>
                <w:rFonts w:ascii="Arial" w:hAnsi="Arial" w:cs="Arial"/>
                <w:sz w:val="20"/>
              </w:rPr>
              <w:t xml:space="preserve"> at community events and in making outreach presentations with community partners.</w:t>
            </w:r>
          </w:p>
        </w:tc>
      </w:tr>
      <w:tr w:rsidR="00D465F5" w:rsidRPr="002571D3" w14:paraId="1013889B"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bottom w:val="single" w:sz="6" w:space="0" w:color="auto"/>
              <w:right w:val="single" w:sz="4" w:space="0" w:color="auto"/>
            </w:tcBorders>
          </w:tcPr>
          <w:p w14:paraId="10138899" w14:textId="77777777" w:rsidR="00D465F5" w:rsidRPr="002571D3" w:rsidRDefault="00D465F5"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9A" w14:textId="77777777" w:rsidR="00D465F5" w:rsidRPr="002571D3" w:rsidRDefault="00144CE4" w:rsidP="008408D9">
            <w:pPr>
              <w:numPr>
                <w:ilvl w:val="0"/>
                <w:numId w:val="8"/>
              </w:numPr>
              <w:spacing w:before="120" w:after="120"/>
              <w:ind w:hanging="378"/>
              <w:rPr>
                <w:rFonts w:ascii="Arial" w:hAnsi="Arial" w:cs="Arial"/>
                <w:sz w:val="20"/>
              </w:rPr>
            </w:pPr>
            <w:r w:rsidRPr="002571D3">
              <w:rPr>
                <w:rFonts w:ascii="Arial" w:hAnsi="Arial" w:cs="Arial"/>
                <w:sz w:val="20"/>
              </w:rPr>
              <w:t>Processes Sliding Fee S</w:t>
            </w:r>
            <w:r w:rsidR="00D465F5" w:rsidRPr="002571D3">
              <w:rPr>
                <w:rFonts w:ascii="Arial" w:hAnsi="Arial" w:cs="Arial"/>
                <w:sz w:val="20"/>
              </w:rPr>
              <w:t>cale applications.</w:t>
            </w:r>
          </w:p>
        </w:tc>
      </w:tr>
      <w:tr w:rsidR="00144CE4" w:rsidRPr="002571D3" w14:paraId="1013889E"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bottom w:val="single" w:sz="6" w:space="0" w:color="auto"/>
              <w:right w:val="single" w:sz="4" w:space="0" w:color="auto"/>
            </w:tcBorders>
          </w:tcPr>
          <w:p w14:paraId="1013889C" w14:textId="77777777" w:rsidR="00144CE4" w:rsidRPr="002571D3" w:rsidRDefault="00144CE4"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9D" w14:textId="77777777" w:rsidR="00144CE4" w:rsidRPr="002571D3" w:rsidRDefault="005E4638" w:rsidP="005E4638">
            <w:pPr>
              <w:numPr>
                <w:ilvl w:val="0"/>
                <w:numId w:val="8"/>
              </w:numPr>
              <w:spacing w:before="120" w:after="120"/>
              <w:ind w:hanging="378"/>
              <w:rPr>
                <w:rFonts w:ascii="Arial" w:hAnsi="Arial" w:cs="Arial"/>
                <w:sz w:val="20"/>
              </w:rPr>
            </w:pPr>
            <w:r w:rsidRPr="002571D3">
              <w:rPr>
                <w:rFonts w:ascii="Arial" w:hAnsi="Arial" w:cs="Arial"/>
                <w:sz w:val="20"/>
              </w:rPr>
              <w:t>Stays informed and trained on</w:t>
            </w:r>
            <w:r w:rsidR="00144CE4" w:rsidRPr="002571D3">
              <w:rPr>
                <w:rFonts w:ascii="Arial" w:hAnsi="Arial" w:cs="Arial"/>
                <w:sz w:val="20"/>
              </w:rPr>
              <w:t xml:space="preserve"> clinic scheduling rules </w:t>
            </w:r>
            <w:r w:rsidRPr="002571D3">
              <w:rPr>
                <w:rFonts w:ascii="Arial" w:hAnsi="Arial" w:cs="Arial"/>
                <w:sz w:val="20"/>
              </w:rPr>
              <w:t>and capacity. O</w:t>
            </w:r>
            <w:r w:rsidR="00144CE4" w:rsidRPr="002571D3">
              <w:rPr>
                <w:rFonts w:ascii="Arial" w:hAnsi="Arial" w:cs="Arial"/>
                <w:sz w:val="20"/>
              </w:rPr>
              <w:t>ccasionally schedules patients to receive specific health services.</w:t>
            </w:r>
          </w:p>
        </w:tc>
      </w:tr>
      <w:tr w:rsidR="00D465F5" w:rsidRPr="002571D3" w14:paraId="101388A1"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bottom w:val="single" w:sz="6" w:space="0" w:color="auto"/>
              <w:right w:val="single" w:sz="4" w:space="0" w:color="auto"/>
            </w:tcBorders>
          </w:tcPr>
          <w:p w14:paraId="1013889F" w14:textId="77777777" w:rsidR="00D465F5" w:rsidRPr="002571D3" w:rsidRDefault="00D465F5"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A0" w14:textId="77777777" w:rsidR="00D465F5" w:rsidRPr="002571D3" w:rsidRDefault="00D465F5" w:rsidP="008408D9">
            <w:pPr>
              <w:numPr>
                <w:ilvl w:val="0"/>
                <w:numId w:val="8"/>
              </w:numPr>
              <w:spacing w:before="120" w:after="120"/>
              <w:ind w:hanging="378"/>
              <w:rPr>
                <w:rFonts w:ascii="Arial" w:hAnsi="Arial" w:cs="Arial"/>
                <w:sz w:val="20"/>
              </w:rPr>
            </w:pPr>
            <w:r w:rsidRPr="002571D3">
              <w:rPr>
                <w:rFonts w:ascii="Arial" w:hAnsi="Arial" w:cs="Arial"/>
                <w:sz w:val="20"/>
              </w:rPr>
              <w:t>Per</w:t>
            </w:r>
            <w:r w:rsidR="00144CE4" w:rsidRPr="002571D3">
              <w:rPr>
                <w:rFonts w:ascii="Arial" w:hAnsi="Arial" w:cs="Arial"/>
                <w:sz w:val="20"/>
              </w:rPr>
              <w:t>forms new patient orientations.</w:t>
            </w:r>
          </w:p>
        </w:tc>
      </w:tr>
      <w:tr w:rsidR="00FE4397" w:rsidRPr="002571D3" w14:paraId="101388A4" w14:textId="77777777" w:rsidTr="00144CE4">
        <w:tblPrEx>
          <w:tblBorders>
            <w:top w:val="none" w:sz="0" w:space="0" w:color="auto"/>
            <w:left w:val="none" w:sz="0" w:space="0" w:color="auto"/>
            <w:right w:val="none" w:sz="0" w:space="0" w:color="auto"/>
            <w:insideV w:val="none" w:sz="0" w:space="0" w:color="auto"/>
          </w:tblBorders>
        </w:tblPrEx>
        <w:trPr>
          <w:gridAfter w:val="1"/>
          <w:wAfter w:w="1530" w:type="dxa"/>
          <w:trHeight w:val="240"/>
        </w:trPr>
        <w:tc>
          <w:tcPr>
            <w:tcW w:w="2520" w:type="dxa"/>
            <w:tcBorders>
              <w:left w:val="single" w:sz="4" w:space="0" w:color="auto"/>
              <w:bottom w:val="single" w:sz="6" w:space="0" w:color="auto"/>
              <w:right w:val="single" w:sz="4" w:space="0" w:color="auto"/>
            </w:tcBorders>
          </w:tcPr>
          <w:p w14:paraId="101388A2" w14:textId="77777777" w:rsidR="00FE4397" w:rsidRPr="002571D3" w:rsidRDefault="00FE4397" w:rsidP="00C3023E">
            <w:pPr>
              <w:spacing w:before="120" w:after="120"/>
              <w:rPr>
                <w:rFonts w:ascii="Arial" w:hAnsi="Arial" w:cs="Arial"/>
                <w:b/>
                <w:color w:val="000000"/>
                <w:sz w:val="20"/>
              </w:rPr>
            </w:pPr>
          </w:p>
        </w:tc>
        <w:tc>
          <w:tcPr>
            <w:tcW w:w="11610" w:type="dxa"/>
            <w:tcBorders>
              <w:top w:val="single" w:sz="6" w:space="0" w:color="auto"/>
              <w:left w:val="single" w:sz="4" w:space="0" w:color="auto"/>
              <w:bottom w:val="single" w:sz="6" w:space="0" w:color="auto"/>
              <w:right w:val="single" w:sz="6" w:space="0" w:color="auto"/>
            </w:tcBorders>
          </w:tcPr>
          <w:p w14:paraId="101388A3" w14:textId="77777777" w:rsidR="00FE4397" w:rsidRPr="002571D3" w:rsidRDefault="00FE4397" w:rsidP="008408D9">
            <w:pPr>
              <w:numPr>
                <w:ilvl w:val="0"/>
                <w:numId w:val="8"/>
              </w:numPr>
              <w:spacing w:before="120" w:after="120"/>
              <w:ind w:hanging="378"/>
              <w:rPr>
                <w:rFonts w:ascii="Arial" w:hAnsi="Arial" w:cs="Arial"/>
                <w:color w:val="000000"/>
                <w:sz w:val="20"/>
              </w:rPr>
            </w:pPr>
            <w:r w:rsidRPr="002571D3">
              <w:rPr>
                <w:rFonts w:ascii="Arial" w:hAnsi="Arial" w:cs="Arial"/>
                <w:sz w:val="20"/>
              </w:rPr>
              <w:t>Performs other duties or special projects as assigned.</w:t>
            </w:r>
          </w:p>
        </w:tc>
      </w:tr>
    </w:tbl>
    <w:p w14:paraId="101388A5" w14:textId="77777777" w:rsidR="00F07FC1" w:rsidRPr="002571D3" w:rsidRDefault="00F07FC1" w:rsidP="00F07FC1">
      <w:pPr>
        <w:rPr>
          <w:rFonts w:ascii="Arial" w:hAnsi="Arial" w:cs="Arial"/>
          <w:b/>
          <w:color w:val="000000"/>
          <w:sz w:val="24"/>
        </w:rPr>
      </w:pPr>
    </w:p>
    <w:p w14:paraId="101388A6" w14:textId="77777777" w:rsidR="00F07FC1" w:rsidRPr="002571D3" w:rsidRDefault="00F07FC1" w:rsidP="00F07FC1">
      <w:pPr>
        <w:rPr>
          <w:rFonts w:ascii="Arial" w:hAnsi="Arial" w:cs="Arial"/>
          <w:b/>
          <w:color w:val="000000"/>
          <w:sz w:val="20"/>
        </w:rPr>
      </w:pPr>
      <w:r w:rsidRPr="002571D3">
        <w:rPr>
          <w:rFonts w:ascii="Arial" w:hAnsi="Arial" w:cs="Arial"/>
          <w:b/>
          <w:color w:val="000000"/>
          <w:sz w:val="20"/>
        </w:rPr>
        <w:t>PHYSICAL, SENSORY, ENVIRONMENTAL QUALIFICATIONS:</w:t>
      </w:r>
    </w:p>
    <w:p w14:paraId="101388A7" w14:textId="77777777" w:rsidR="00F07FC1" w:rsidRPr="002571D3" w:rsidRDefault="00F07FC1" w:rsidP="00F07FC1">
      <w:pPr>
        <w:rPr>
          <w:rFonts w:ascii="Arial" w:hAnsi="Arial" w:cs="Arial"/>
          <w:b/>
          <w:color w:val="000000"/>
          <w:sz w:val="20"/>
        </w:rPr>
      </w:pPr>
    </w:p>
    <w:p w14:paraId="101388A8" w14:textId="77777777" w:rsidR="00F07FC1" w:rsidRPr="002571D3" w:rsidRDefault="00F07FC1" w:rsidP="00F07FC1">
      <w:pPr>
        <w:rPr>
          <w:rFonts w:ascii="Arial" w:hAnsi="Arial" w:cs="Arial"/>
          <w:color w:val="000000"/>
          <w:sz w:val="20"/>
        </w:rPr>
      </w:pPr>
      <w:r w:rsidRPr="002571D3">
        <w:rPr>
          <w:rFonts w:ascii="Arial" w:hAnsi="Arial" w:cs="Arial"/>
          <w:color w:val="000000"/>
          <w:sz w:val="20"/>
        </w:rPr>
        <w:t>In a typical day, this job involves the activities listed below.  Indicate the frequency of performance of each activity by placing a check mark (</w:t>
      </w:r>
      <w:r w:rsidRPr="002571D3">
        <w:rPr>
          <w:rFonts w:ascii="Arial" w:hAnsi="Arial" w:cs="Arial"/>
          <w:color w:val="000000"/>
          <w:sz w:val="20"/>
        </w:rPr>
        <w:sym w:font="Wingdings" w:char="F0FC"/>
      </w:r>
      <w:r w:rsidRPr="002571D3">
        <w:rPr>
          <w:rFonts w:ascii="Arial" w:hAnsi="Arial" w:cs="Arial"/>
          <w:color w:val="000000"/>
          <w:sz w:val="20"/>
        </w:rPr>
        <w:t>) in the appropriate column.</w:t>
      </w:r>
    </w:p>
    <w:p w14:paraId="101388A9" w14:textId="77777777" w:rsidR="00F07FC1" w:rsidRPr="002571D3" w:rsidRDefault="00F07FC1" w:rsidP="00F07FC1">
      <w:pPr>
        <w:rPr>
          <w:rFonts w:ascii="Arial" w:hAnsi="Arial" w:cs="Arial"/>
          <w:b/>
          <w:color w:val="000000"/>
          <w:sz w:val="20"/>
        </w:rPr>
      </w:pPr>
    </w:p>
    <w:p w14:paraId="101388AA" w14:textId="77777777" w:rsidR="00F07FC1" w:rsidRPr="002571D3" w:rsidRDefault="00F07FC1" w:rsidP="00F07FC1">
      <w:pPr>
        <w:rPr>
          <w:rFonts w:ascii="Arial" w:hAnsi="Arial" w:cs="Arial"/>
          <w:color w:val="000000"/>
          <w:sz w:val="20"/>
        </w:rPr>
      </w:pP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t>R</w:t>
      </w:r>
      <w:r w:rsidRPr="002571D3">
        <w:rPr>
          <w:rFonts w:ascii="Arial" w:hAnsi="Arial" w:cs="Arial"/>
          <w:color w:val="000000"/>
          <w:sz w:val="20"/>
        </w:rPr>
        <w:tab/>
        <w:t>=</w:t>
      </w:r>
      <w:r w:rsidRPr="002571D3">
        <w:rPr>
          <w:rFonts w:ascii="Arial" w:hAnsi="Arial" w:cs="Arial"/>
          <w:color w:val="000000"/>
          <w:sz w:val="20"/>
        </w:rPr>
        <w:tab/>
        <w:t>rarely</w:t>
      </w: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i/>
          <w:color w:val="000000"/>
          <w:sz w:val="20"/>
        </w:rPr>
        <w:t>(less than 0.5 hour per day)</w:t>
      </w:r>
    </w:p>
    <w:p w14:paraId="101388AB" w14:textId="77777777" w:rsidR="00F07FC1" w:rsidRPr="002571D3" w:rsidRDefault="00F07FC1" w:rsidP="00F07FC1">
      <w:pPr>
        <w:rPr>
          <w:rFonts w:ascii="Arial" w:hAnsi="Arial" w:cs="Arial"/>
          <w:color w:val="000000"/>
          <w:sz w:val="20"/>
        </w:rPr>
      </w:pP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t>O</w:t>
      </w:r>
      <w:r w:rsidRPr="002571D3">
        <w:rPr>
          <w:rFonts w:ascii="Arial" w:hAnsi="Arial" w:cs="Arial"/>
          <w:color w:val="000000"/>
          <w:sz w:val="20"/>
        </w:rPr>
        <w:tab/>
        <w:t>=</w:t>
      </w:r>
      <w:r w:rsidRPr="002571D3">
        <w:rPr>
          <w:rFonts w:ascii="Arial" w:hAnsi="Arial" w:cs="Arial"/>
          <w:color w:val="000000"/>
          <w:sz w:val="20"/>
        </w:rPr>
        <w:tab/>
        <w:t>occasionally</w:t>
      </w:r>
      <w:r w:rsidRPr="002571D3">
        <w:rPr>
          <w:rFonts w:ascii="Arial" w:hAnsi="Arial" w:cs="Arial"/>
          <w:color w:val="000000"/>
          <w:sz w:val="20"/>
        </w:rPr>
        <w:tab/>
      </w:r>
      <w:r w:rsidRPr="002571D3">
        <w:rPr>
          <w:rFonts w:ascii="Arial" w:hAnsi="Arial" w:cs="Arial"/>
          <w:i/>
          <w:color w:val="000000"/>
          <w:sz w:val="20"/>
        </w:rPr>
        <w:t>(0.5 to 2.5 hours per day)</w:t>
      </w:r>
    </w:p>
    <w:p w14:paraId="101388AC" w14:textId="77777777" w:rsidR="00F07FC1" w:rsidRPr="002571D3" w:rsidRDefault="00F07FC1" w:rsidP="00F07FC1">
      <w:pPr>
        <w:rPr>
          <w:rFonts w:ascii="Arial" w:hAnsi="Arial" w:cs="Arial"/>
          <w:color w:val="000000"/>
          <w:sz w:val="20"/>
        </w:rPr>
      </w:pP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t>F</w:t>
      </w:r>
      <w:r w:rsidRPr="002571D3">
        <w:rPr>
          <w:rFonts w:ascii="Arial" w:hAnsi="Arial" w:cs="Arial"/>
          <w:color w:val="000000"/>
          <w:sz w:val="20"/>
        </w:rPr>
        <w:tab/>
        <w:t>=</w:t>
      </w:r>
      <w:r w:rsidRPr="002571D3">
        <w:rPr>
          <w:rFonts w:ascii="Arial" w:hAnsi="Arial" w:cs="Arial"/>
          <w:color w:val="000000"/>
          <w:sz w:val="20"/>
        </w:rPr>
        <w:tab/>
        <w:t>frequently</w:t>
      </w:r>
      <w:r w:rsidRPr="002571D3">
        <w:rPr>
          <w:rFonts w:ascii="Arial" w:hAnsi="Arial" w:cs="Arial"/>
          <w:color w:val="000000"/>
          <w:sz w:val="20"/>
        </w:rPr>
        <w:tab/>
      </w:r>
      <w:r w:rsidRPr="002571D3">
        <w:rPr>
          <w:rFonts w:ascii="Arial" w:hAnsi="Arial" w:cs="Arial"/>
          <w:i/>
          <w:color w:val="000000"/>
          <w:sz w:val="20"/>
        </w:rPr>
        <w:t>(2.5 to 5.5 hours per day)</w:t>
      </w:r>
    </w:p>
    <w:p w14:paraId="101388AD" w14:textId="77777777" w:rsidR="00F07FC1" w:rsidRPr="002571D3" w:rsidRDefault="00F07FC1" w:rsidP="00F07FC1">
      <w:pPr>
        <w:rPr>
          <w:rFonts w:ascii="Arial" w:hAnsi="Arial" w:cs="Arial"/>
          <w:i/>
          <w:color w:val="000000"/>
          <w:sz w:val="20"/>
        </w:rPr>
      </w:pP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t>C</w:t>
      </w:r>
      <w:r w:rsidRPr="002571D3">
        <w:rPr>
          <w:rFonts w:ascii="Arial" w:hAnsi="Arial" w:cs="Arial"/>
          <w:color w:val="000000"/>
          <w:sz w:val="20"/>
        </w:rPr>
        <w:tab/>
        <w:t>=</w:t>
      </w:r>
      <w:r w:rsidRPr="002571D3">
        <w:rPr>
          <w:rFonts w:ascii="Arial" w:hAnsi="Arial" w:cs="Arial"/>
          <w:color w:val="000000"/>
          <w:sz w:val="20"/>
        </w:rPr>
        <w:tab/>
        <w:t>continually</w:t>
      </w:r>
      <w:r w:rsidRPr="002571D3">
        <w:rPr>
          <w:rFonts w:ascii="Arial" w:hAnsi="Arial" w:cs="Arial"/>
          <w:color w:val="000000"/>
          <w:sz w:val="20"/>
        </w:rPr>
        <w:tab/>
      </w:r>
      <w:r w:rsidRPr="002571D3">
        <w:rPr>
          <w:rFonts w:ascii="Arial" w:hAnsi="Arial" w:cs="Arial"/>
          <w:i/>
          <w:color w:val="000000"/>
          <w:sz w:val="20"/>
        </w:rPr>
        <w:t>(5.5 to 8 hours per day)</w:t>
      </w:r>
    </w:p>
    <w:p w14:paraId="101388AE" w14:textId="77777777" w:rsidR="00F07FC1" w:rsidRPr="002571D3" w:rsidRDefault="00F07FC1" w:rsidP="00F07FC1">
      <w:pPr>
        <w:rPr>
          <w:rFonts w:ascii="Arial" w:hAnsi="Arial" w:cs="Arial"/>
          <w:color w:val="000000"/>
          <w:sz w:val="20"/>
        </w:rPr>
      </w:pP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r>
      <w:r w:rsidRPr="002571D3">
        <w:rPr>
          <w:rFonts w:ascii="Arial" w:hAnsi="Arial" w:cs="Arial"/>
          <w:color w:val="000000"/>
          <w:sz w:val="20"/>
        </w:rPr>
        <w:tab/>
        <w:t>NA</w:t>
      </w:r>
      <w:r w:rsidRPr="002571D3">
        <w:rPr>
          <w:rFonts w:ascii="Arial" w:hAnsi="Arial" w:cs="Arial"/>
          <w:color w:val="000000"/>
          <w:sz w:val="20"/>
        </w:rPr>
        <w:tab/>
        <w:t>=</w:t>
      </w:r>
      <w:r w:rsidRPr="002571D3">
        <w:rPr>
          <w:rFonts w:ascii="Arial" w:hAnsi="Arial" w:cs="Arial"/>
          <w:color w:val="000000"/>
          <w:sz w:val="20"/>
        </w:rPr>
        <w:tab/>
        <w:t>not applicable</w:t>
      </w:r>
    </w:p>
    <w:p w14:paraId="101388AF" w14:textId="77777777" w:rsidR="00F07FC1" w:rsidRPr="002571D3"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990"/>
        <w:gridCol w:w="990"/>
        <w:gridCol w:w="990"/>
        <w:gridCol w:w="1080"/>
        <w:gridCol w:w="1080"/>
        <w:gridCol w:w="3690"/>
      </w:tblGrid>
      <w:tr w:rsidR="00447270" w:rsidRPr="002571D3" w14:paraId="101388C4" w14:textId="77777777" w:rsidTr="00447270">
        <w:tc>
          <w:tcPr>
            <w:tcW w:w="2808" w:type="dxa"/>
          </w:tcPr>
          <w:p w14:paraId="101388B0" w14:textId="77777777" w:rsidR="00447270" w:rsidRPr="002571D3" w:rsidRDefault="00447270" w:rsidP="00511147">
            <w:pPr>
              <w:rPr>
                <w:rFonts w:ascii="Arial" w:hAnsi="Arial" w:cs="Arial"/>
                <w:b/>
                <w:color w:val="000000"/>
                <w:sz w:val="20"/>
              </w:rPr>
            </w:pPr>
          </w:p>
          <w:p w14:paraId="101388B1" w14:textId="77777777" w:rsidR="00447270" w:rsidRPr="002571D3" w:rsidRDefault="00447270" w:rsidP="00511147">
            <w:pPr>
              <w:rPr>
                <w:rFonts w:ascii="Arial" w:hAnsi="Arial" w:cs="Arial"/>
                <w:b/>
                <w:color w:val="000000"/>
                <w:sz w:val="20"/>
              </w:rPr>
            </w:pPr>
          </w:p>
          <w:p w14:paraId="101388B2" w14:textId="77777777" w:rsidR="00447270" w:rsidRPr="002571D3" w:rsidRDefault="00447270" w:rsidP="00511147">
            <w:pPr>
              <w:rPr>
                <w:rFonts w:ascii="Arial" w:hAnsi="Arial" w:cs="Arial"/>
                <w:b/>
                <w:color w:val="000000"/>
                <w:sz w:val="20"/>
              </w:rPr>
            </w:pPr>
            <w:r w:rsidRPr="002571D3">
              <w:rPr>
                <w:rFonts w:ascii="Arial" w:hAnsi="Arial" w:cs="Arial"/>
                <w:b/>
                <w:color w:val="000000"/>
                <w:sz w:val="20"/>
              </w:rPr>
              <w:t>Physical Activity</w:t>
            </w:r>
          </w:p>
          <w:p w14:paraId="101388B3" w14:textId="77777777" w:rsidR="00447270" w:rsidRPr="002571D3" w:rsidRDefault="00447270" w:rsidP="00511147">
            <w:pPr>
              <w:rPr>
                <w:rFonts w:ascii="Arial" w:hAnsi="Arial" w:cs="Arial"/>
                <w:color w:val="000000"/>
                <w:sz w:val="20"/>
              </w:rPr>
            </w:pPr>
          </w:p>
        </w:tc>
        <w:tc>
          <w:tcPr>
            <w:tcW w:w="990" w:type="dxa"/>
          </w:tcPr>
          <w:p w14:paraId="101388B4" w14:textId="77777777" w:rsidR="00447270" w:rsidRPr="002571D3" w:rsidRDefault="00447270" w:rsidP="00511147">
            <w:pPr>
              <w:jc w:val="center"/>
              <w:rPr>
                <w:rFonts w:ascii="Arial" w:hAnsi="Arial" w:cs="Arial"/>
                <w:b/>
                <w:color w:val="000000"/>
                <w:sz w:val="20"/>
              </w:rPr>
            </w:pPr>
          </w:p>
          <w:p w14:paraId="101388B5" w14:textId="77777777" w:rsidR="00447270" w:rsidRPr="002571D3" w:rsidRDefault="00447270" w:rsidP="00511147">
            <w:pPr>
              <w:jc w:val="center"/>
              <w:rPr>
                <w:rFonts w:ascii="Arial" w:hAnsi="Arial" w:cs="Arial"/>
                <w:b/>
                <w:color w:val="000000"/>
                <w:sz w:val="20"/>
              </w:rPr>
            </w:pPr>
          </w:p>
          <w:p w14:paraId="101388B6" w14:textId="77777777" w:rsidR="00447270" w:rsidRPr="002571D3" w:rsidRDefault="00447270" w:rsidP="00511147">
            <w:pPr>
              <w:jc w:val="center"/>
              <w:rPr>
                <w:rFonts w:ascii="Arial" w:hAnsi="Arial" w:cs="Arial"/>
                <w:b/>
                <w:color w:val="000000"/>
                <w:sz w:val="20"/>
              </w:rPr>
            </w:pPr>
            <w:r w:rsidRPr="002571D3">
              <w:rPr>
                <w:rFonts w:ascii="Arial" w:hAnsi="Arial" w:cs="Arial"/>
                <w:b/>
                <w:color w:val="000000"/>
                <w:sz w:val="20"/>
              </w:rPr>
              <w:t>R</w:t>
            </w:r>
          </w:p>
        </w:tc>
        <w:tc>
          <w:tcPr>
            <w:tcW w:w="990" w:type="dxa"/>
          </w:tcPr>
          <w:p w14:paraId="101388B7" w14:textId="77777777" w:rsidR="00447270" w:rsidRPr="002571D3" w:rsidRDefault="00447270" w:rsidP="00511147">
            <w:pPr>
              <w:jc w:val="center"/>
              <w:rPr>
                <w:rFonts w:ascii="Arial" w:hAnsi="Arial" w:cs="Arial"/>
                <w:b/>
                <w:color w:val="000000"/>
                <w:sz w:val="20"/>
              </w:rPr>
            </w:pPr>
          </w:p>
          <w:p w14:paraId="101388B8" w14:textId="77777777" w:rsidR="00447270" w:rsidRPr="002571D3" w:rsidRDefault="00447270" w:rsidP="00511147">
            <w:pPr>
              <w:jc w:val="center"/>
              <w:rPr>
                <w:rFonts w:ascii="Arial" w:hAnsi="Arial" w:cs="Arial"/>
                <w:b/>
                <w:color w:val="000000"/>
                <w:sz w:val="20"/>
              </w:rPr>
            </w:pPr>
          </w:p>
          <w:p w14:paraId="101388B9" w14:textId="77777777" w:rsidR="00447270" w:rsidRPr="002571D3" w:rsidRDefault="00447270" w:rsidP="00511147">
            <w:pPr>
              <w:jc w:val="center"/>
              <w:rPr>
                <w:rFonts w:ascii="Arial" w:hAnsi="Arial" w:cs="Arial"/>
                <w:b/>
                <w:color w:val="000000"/>
                <w:sz w:val="20"/>
              </w:rPr>
            </w:pPr>
            <w:r w:rsidRPr="002571D3">
              <w:rPr>
                <w:rFonts w:ascii="Arial" w:hAnsi="Arial" w:cs="Arial"/>
                <w:b/>
                <w:color w:val="000000"/>
                <w:sz w:val="20"/>
              </w:rPr>
              <w:t>O</w:t>
            </w:r>
          </w:p>
        </w:tc>
        <w:tc>
          <w:tcPr>
            <w:tcW w:w="990" w:type="dxa"/>
          </w:tcPr>
          <w:p w14:paraId="101388BA" w14:textId="77777777" w:rsidR="00447270" w:rsidRPr="002571D3" w:rsidRDefault="00447270" w:rsidP="00511147">
            <w:pPr>
              <w:jc w:val="center"/>
              <w:rPr>
                <w:rFonts w:ascii="Arial" w:hAnsi="Arial" w:cs="Arial"/>
                <w:b/>
                <w:color w:val="000000"/>
                <w:sz w:val="20"/>
              </w:rPr>
            </w:pPr>
          </w:p>
          <w:p w14:paraId="101388BB" w14:textId="77777777" w:rsidR="00447270" w:rsidRPr="002571D3" w:rsidRDefault="00447270" w:rsidP="00511147">
            <w:pPr>
              <w:jc w:val="center"/>
              <w:rPr>
                <w:rFonts w:ascii="Arial" w:hAnsi="Arial" w:cs="Arial"/>
                <w:b/>
                <w:color w:val="000000"/>
                <w:sz w:val="20"/>
              </w:rPr>
            </w:pPr>
          </w:p>
          <w:p w14:paraId="101388BC" w14:textId="77777777" w:rsidR="00447270" w:rsidRPr="002571D3" w:rsidRDefault="00447270" w:rsidP="00511147">
            <w:pPr>
              <w:jc w:val="center"/>
              <w:rPr>
                <w:rFonts w:ascii="Arial" w:hAnsi="Arial" w:cs="Arial"/>
                <w:b/>
                <w:color w:val="000000"/>
                <w:sz w:val="20"/>
              </w:rPr>
            </w:pPr>
            <w:r w:rsidRPr="002571D3">
              <w:rPr>
                <w:rFonts w:ascii="Arial" w:hAnsi="Arial" w:cs="Arial"/>
                <w:b/>
                <w:color w:val="000000"/>
                <w:sz w:val="20"/>
              </w:rPr>
              <w:t>F</w:t>
            </w:r>
          </w:p>
        </w:tc>
        <w:tc>
          <w:tcPr>
            <w:tcW w:w="1080" w:type="dxa"/>
          </w:tcPr>
          <w:p w14:paraId="101388BD" w14:textId="77777777" w:rsidR="00447270" w:rsidRPr="002571D3" w:rsidRDefault="00447270" w:rsidP="00511147">
            <w:pPr>
              <w:jc w:val="center"/>
              <w:rPr>
                <w:rFonts w:ascii="Arial" w:hAnsi="Arial" w:cs="Arial"/>
                <w:b/>
                <w:color w:val="000000"/>
                <w:sz w:val="20"/>
              </w:rPr>
            </w:pPr>
          </w:p>
          <w:p w14:paraId="101388BE" w14:textId="77777777" w:rsidR="00447270" w:rsidRPr="002571D3" w:rsidRDefault="00447270" w:rsidP="00511147">
            <w:pPr>
              <w:jc w:val="center"/>
              <w:rPr>
                <w:rFonts w:ascii="Arial" w:hAnsi="Arial" w:cs="Arial"/>
                <w:b/>
                <w:color w:val="000000"/>
                <w:sz w:val="20"/>
              </w:rPr>
            </w:pPr>
          </w:p>
          <w:p w14:paraId="101388BF" w14:textId="77777777" w:rsidR="00447270" w:rsidRPr="002571D3" w:rsidRDefault="00447270" w:rsidP="00511147">
            <w:pPr>
              <w:pStyle w:val="Heading1"/>
              <w:rPr>
                <w:rFonts w:ascii="Arial" w:hAnsi="Arial" w:cs="Arial"/>
                <w:color w:val="000000"/>
                <w:sz w:val="20"/>
              </w:rPr>
            </w:pPr>
            <w:r w:rsidRPr="002571D3">
              <w:rPr>
                <w:rFonts w:ascii="Arial" w:hAnsi="Arial" w:cs="Arial"/>
                <w:color w:val="000000"/>
                <w:sz w:val="20"/>
              </w:rPr>
              <w:t>C</w:t>
            </w:r>
          </w:p>
        </w:tc>
        <w:tc>
          <w:tcPr>
            <w:tcW w:w="1080" w:type="dxa"/>
          </w:tcPr>
          <w:p w14:paraId="101388C0" w14:textId="77777777" w:rsidR="00447270" w:rsidRPr="002571D3" w:rsidRDefault="00447270" w:rsidP="00511147">
            <w:pPr>
              <w:jc w:val="center"/>
              <w:rPr>
                <w:rFonts w:ascii="Arial" w:hAnsi="Arial" w:cs="Arial"/>
                <w:b/>
                <w:color w:val="000000"/>
                <w:sz w:val="20"/>
              </w:rPr>
            </w:pPr>
          </w:p>
          <w:p w14:paraId="101388C1" w14:textId="77777777" w:rsidR="00447270" w:rsidRPr="002571D3" w:rsidRDefault="00447270" w:rsidP="00511147">
            <w:pPr>
              <w:jc w:val="center"/>
              <w:rPr>
                <w:rFonts w:ascii="Arial" w:hAnsi="Arial" w:cs="Arial"/>
                <w:b/>
                <w:color w:val="000000"/>
                <w:sz w:val="20"/>
              </w:rPr>
            </w:pPr>
          </w:p>
          <w:p w14:paraId="101388C2" w14:textId="77777777" w:rsidR="00447270" w:rsidRPr="002571D3" w:rsidRDefault="00447270" w:rsidP="00511147">
            <w:pPr>
              <w:jc w:val="center"/>
              <w:rPr>
                <w:rFonts w:ascii="Arial" w:hAnsi="Arial" w:cs="Arial"/>
                <w:b/>
                <w:color w:val="000000"/>
                <w:sz w:val="20"/>
              </w:rPr>
            </w:pPr>
            <w:r w:rsidRPr="002571D3">
              <w:rPr>
                <w:rFonts w:ascii="Arial" w:hAnsi="Arial" w:cs="Arial"/>
                <w:b/>
                <w:color w:val="000000"/>
                <w:sz w:val="20"/>
              </w:rPr>
              <w:t>NA</w:t>
            </w:r>
          </w:p>
        </w:tc>
        <w:tc>
          <w:tcPr>
            <w:tcW w:w="3690" w:type="dxa"/>
          </w:tcPr>
          <w:p w14:paraId="101388C3" w14:textId="77777777" w:rsidR="00447270" w:rsidRPr="002571D3" w:rsidRDefault="00447270" w:rsidP="00511147">
            <w:pPr>
              <w:rPr>
                <w:rFonts w:ascii="Arial" w:hAnsi="Arial" w:cs="Arial"/>
                <w:b/>
                <w:color w:val="000000"/>
                <w:sz w:val="20"/>
              </w:rPr>
            </w:pPr>
            <w:r w:rsidRPr="002571D3">
              <w:rPr>
                <w:rFonts w:ascii="Arial" w:hAnsi="Arial" w:cs="Arial"/>
                <w:b/>
                <w:color w:val="000000"/>
                <w:sz w:val="20"/>
              </w:rPr>
              <w:t>Describe any job duty which requires repetition or a unique application of the activity.</w:t>
            </w:r>
          </w:p>
        </w:tc>
      </w:tr>
      <w:tr w:rsidR="00447270" w:rsidRPr="002571D3" w14:paraId="101388CC" w14:textId="77777777" w:rsidTr="00447270">
        <w:tc>
          <w:tcPr>
            <w:tcW w:w="2808" w:type="dxa"/>
          </w:tcPr>
          <w:p w14:paraId="101388C5"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Sitting</w:t>
            </w:r>
          </w:p>
        </w:tc>
        <w:tc>
          <w:tcPr>
            <w:tcW w:w="990" w:type="dxa"/>
          </w:tcPr>
          <w:p w14:paraId="101388C6" w14:textId="77777777" w:rsidR="00447270" w:rsidRPr="002571D3" w:rsidRDefault="00447270" w:rsidP="00511147">
            <w:pPr>
              <w:jc w:val="center"/>
              <w:rPr>
                <w:rFonts w:ascii="Arial" w:hAnsi="Arial" w:cs="Arial"/>
                <w:color w:val="000000"/>
                <w:sz w:val="20"/>
              </w:rPr>
            </w:pPr>
          </w:p>
        </w:tc>
        <w:tc>
          <w:tcPr>
            <w:tcW w:w="990" w:type="dxa"/>
          </w:tcPr>
          <w:p w14:paraId="101388C7" w14:textId="77777777" w:rsidR="00447270" w:rsidRPr="002571D3" w:rsidRDefault="00447270" w:rsidP="00511147">
            <w:pPr>
              <w:jc w:val="center"/>
              <w:rPr>
                <w:rFonts w:ascii="Arial" w:hAnsi="Arial" w:cs="Arial"/>
                <w:color w:val="000000"/>
                <w:sz w:val="20"/>
              </w:rPr>
            </w:pPr>
          </w:p>
        </w:tc>
        <w:tc>
          <w:tcPr>
            <w:tcW w:w="990" w:type="dxa"/>
          </w:tcPr>
          <w:p w14:paraId="101388C8" w14:textId="77777777" w:rsidR="00447270" w:rsidRPr="002571D3" w:rsidRDefault="00447270" w:rsidP="00511147">
            <w:pPr>
              <w:jc w:val="center"/>
              <w:rPr>
                <w:rFonts w:ascii="Arial" w:hAnsi="Arial" w:cs="Arial"/>
                <w:color w:val="000000"/>
                <w:sz w:val="20"/>
              </w:rPr>
            </w:pPr>
          </w:p>
        </w:tc>
        <w:tc>
          <w:tcPr>
            <w:tcW w:w="1080" w:type="dxa"/>
          </w:tcPr>
          <w:p w14:paraId="101388C9"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1080" w:type="dxa"/>
          </w:tcPr>
          <w:p w14:paraId="101388CA" w14:textId="77777777" w:rsidR="00447270" w:rsidRPr="002571D3" w:rsidRDefault="00447270" w:rsidP="00511147">
            <w:pPr>
              <w:jc w:val="center"/>
              <w:rPr>
                <w:rFonts w:ascii="Arial" w:hAnsi="Arial" w:cs="Arial"/>
                <w:color w:val="000000"/>
                <w:sz w:val="20"/>
              </w:rPr>
            </w:pPr>
          </w:p>
        </w:tc>
        <w:tc>
          <w:tcPr>
            <w:tcW w:w="3690" w:type="dxa"/>
          </w:tcPr>
          <w:p w14:paraId="101388CB" w14:textId="77777777" w:rsidR="00447270" w:rsidRPr="002571D3" w:rsidRDefault="00447270" w:rsidP="00511147">
            <w:pPr>
              <w:rPr>
                <w:rFonts w:ascii="Arial" w:hAnsi="Arial" w:cs="Arial"/>
                <w:color w:val="000000"/>
                <w:sz w:val="20"/>
              </w:rPr>
            </w:pPr>
          </w:p>
        </w:tc>
      </w:tr>
      <w:tr w:rsidR="00447270" w:rsidRPr="002571D3" w14:paraId="101388D4" w14:textId="77777777" w:rsidTr="00447270">
        <w:tc>
          <w:tcPr>
            <w:tcW w:w="2808" w:type="dxa"/>
          </w:tcPr>
          <w:p w14:paraId="101388CD"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Stationary standing</w:t>
            </w:r>
          </w:p>
        </w:tc>
        <w:tc>
          <w:tcPr>
            <w:tcW w:w="990" w:type="dxa"/>
          </w:tcPr>
          <w:p w14:paraId="101388CE" w14:textId="77777777" w:rsidR="00447270" w:rsidRPr="002571D3" w:rsidRDefault="00447270" w:rsidP="00511147">
            <w:pPr>
              <w:jc w:val="center"/>
              <w:rPr>
                <w:rFonts w:ascii="Arial" w:hAnsi="Arial" w:cs="Arial"/>
                <w:color w:val="000000"/>
                <w:sz w:val="20"/>
              </w:rPr>
            </w:pPr>
          </w:p>
        </w:tc>
        <w:tc>
          <w:tcPr>
            <w:tcW w:w="990" w:type="dxa"/>
          </w:tcPr>
          <w:p w14:paraId="101388CF"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8D0" w14:textId="77777777" w:rsidR="00447270" w:rsidRPr="002571D3" w:rsidRDefault="00447270" w:rsidP="00511147">
            <w:pPr>
              <w:jc w:val="center"/>
              <w:rPr>
                <w:rFonts w:ascii="Arial" w:hAnsi="Arial" w:cs="Arial"/>
                <w:color w:val="000000"/>
                <w:sz w:val="20"/>
              </w:rPr>
            </w:pPr>
          </w:p>
        </w:tc>
        <w:tc>
          <w:tcPr>
            <w:tcW w:w="1080" w:type="dxa"/>
          </w:tcPr>
          <w:p w14:paraId="101388D1" w14:textId="77777777" w:rsidR="00447270" w:rsidRPr="002571D3" w:rsidRDefault="00447270" w:rsidP="00511147">
            <w:pPr>
              <w:jc w:val="center"/>
              <w:rPr>
                <w:rFonts w:ascii="Arial" w:hAnsi="Arial" w:cs="Arial"/>
                <w:color w:val="000000"/>
                <w:sz w:val="20"/>
              </w:rPr>
            </w:pPr>
          </w:p>
        </w:tc>
        <w:tc>
          <w:tcPr>
            <w:tcW w:w="1080" w:type="dxa"/>
          </w:tcPr>
          <w:p w14:paraId="101388D2" w14:textId="77777777" w:rsidR="00447270" w:rsidRPr="002571D3" w:rsidRDefault="00447270" w:rsidP="00511147">
            <w:pPr>
              <w:jc w:val="center"/>
              <w:rPr>
                <w:rFonts w:ascii="Arial" w:hAnsi="Arial" w:cs="Arial"/>
                <w:color w:val="000000"/>
                <w:sz w:val="20"/>
              </w:rPr>
            </w:pPr>
          </w:p>
        </w:tc>
        <w:tc>
          <w:tcPr>
            <w:tcW w:w="3690" w:type="dxa"/>
          </w:tcPr>
          <w:p w14:paraId="101388D3" w14:textId="77777777" w:rsidR="00447270" w:rsidRPr="002571D3" w:rsidRDefault="00447270" w:rsidP="00511147">
            <w:pPr>
              <w:rPr>
                <w:rFonts w:ascii="Arial" w:hAnsi="Arial" w:cs="Arial"/>
                <w:color w:val="000000"/>
                <w:sz w:val="20"/>
              </w:rPr>
            </w:pPr>
          </w:p>
        </w:tc>
      </w:tr>
      <w:tr w:rsidR="00447270" w:rsidRPr="002571D3" w14:paraId="101388DC" w14:textId="77777777" w:rsidTr="00447270">
        <w:tc>
          <w:tcPr>
            <w:tcW w:w="2808" w:type="dxa"/>
          </w:tcPr>
          <w:p w14:paraId="101388D5"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Walking</w:t>
            </w:r>
          </w:p>
        </w:tc>
        <w:tc>
          <w:tcPr>
            <w:tcW w:w="990" w:type="dxa"/>
          </w:tcPr>
          <w:p w14:paraId="101388D6" w14:textId="77777777" w:rsidR="00447270" w:rsidRPr="002571D3" w:rsidRDefault="00447270" w:rsidP="00511147">
            <w:pPr>
              <w:jc w:val="center"/>
              <w:rPr>
                <w:rFonts w:ascii="Arial" w:hAnsi="Arial" w:cs="Arial"/>
                <w:color w:val="000000"/>
                <w:sz w:val="20"/>
              </w:rPr>
            </w:pPr>
          </w:p>
        </w:tc>
        <w:tc>
          <w:tcPr>
            <w:tcW w:w="990" w:type="dxa"/>
          </w:tcPr>
          <w:p w14:paraId="101388D7"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8D8" w14:textId="77777777" w:rsidR="00447270" w:rsidRPr="002571D3" w:rsidRDefault="00447270" w:rsidP="00511147">
            <w:pPr>
              <w:jc w:val="center"/>
              <w:rPr>
                <w:rFonts w:ascii="Arial" w:hAnsi="Arial" w:cs="Arial"/>
                <w:color w:val="000000"/>
                <w:sz w:val="20"/>
              </w:rPr>
            </w:pPr>
          </w:p>
        </w:tc>
        <w:tc>
          <w:tcPr>
            <w:tcW w:w="1080" w:type="dxa"/>
          </w:tcPr>
          <w:p w14:paraId="101388D9" w14:textId="77777777" w:rsidR="00447270" w:rsidRPr="002571D3" w:rsidRDefault="00447270" w:rsidP="00511147">
            <w:pPr>
              <w:jc w:val="center"/>
              <w:rPr>
                <w:rFonts w:ascii="Arial" w:hAnsi="Arial" w:cs="Arial"/>
                <w:color w:val="000000"/>
                <w:sz w:val="20"/>
              </w:rPr>
            </w:pPr>
          </w:p>
        </w:tc>
        <w:tc>
          <w:tcPr>
            <w:tcW w:w="1080" w:type="dxa"/>
          </w:tcPr>
          <w:p w14:paraId="101388DA" w14:textId="77777777" w:rsidR="00447270" w:rsidRPr="002571D3" w:rsidRDefault="00447270" w:rsidP="00511147">
            <w:pPr>
              <w:jc w:val="center"/>
              <w:rPr>
                <w:rFonts w:ascii="Arial" w:hAnsi="Arial" w:cs="Arial"/>
                <w:color w:val="000000"/>
                <w:sz w:val="20"/>
              </w:rPr>
            </w:pPr>
          </w:p>
        </w:tc>
        <w:tc>
          <w:tcPr>
            <w:tcW w:w="3690" w:type="dxa"/>
          </w:tcPr>
          <w:p w14:paraId="101388DB" w14:textId="77777777" w:rsidR="00447270" w:rsidRPr="002571D3" w:rsidRDefault="00447270" w:rsidP="00511147">
            <w:pPr>
              <w:rPr>
                <w:rFonts w:ascii="Arial" w:hAnsi="Arial" w:cs="Arial"/>
                <w:color w:val="000000"/>
                <w:sz w:val="20"/>
              </w:rPr>
            </w:pPr>
          </w:p>
        </w:tc>
      </w:tr>
      <w:tr w:rsidR="00447270" w:rsidRPr="002571D3" w14:paraId="101388E4" w14:textId="77777777" w:rsidTr="00447270">
        <w:tc>
          <w:tcPr>
            <w:tcW w:w="2808" w:type="dxa"/>
          </w:tcPr>
          <w:p w14:paraId="101388DD" w14:textId="77777777" w:rsidR="00447270" w:rsidRPr="002571D3" w:rsidRDefault="00447270" w:rsidP="00511147">
            <w:pPr>
              <w:pStyle w:val="Header"/>
              <w:tabs>
                <w:tab w:val="clear" w:pos="4320"/>
                <w:tab w:val="clear" w:pos="8640"/>
              </w:tabs>
              <w:rPr>
                <w:rFonts w:ascii="Arial" w:hAnsi="Arial" w:cs="Arial"/>
                <w:color w:val="000000"/>
                <w:sz w:val="20"/>
              </w:rPr>
            </w:pPr>
            <w:r w:rsidRPr="002571D3">
              <w:rPr>
                <w:rFonts w:ascii="Arial" w:hAnsi="Arial" w:cs="Arial"/>
                <w:color w:val="000000"/>
                <w:sz w:val="20"/>
              </w:rPr>
              <w:t>Ability to be mobile</w:t>
            </w:r>
          </w:p>
        </w:tc>
        <w:tc>
          <w:tcPr>
            <w:tcW w:w="990" w:type="dxa"/>
          </w:tcPr>
          <w:p w14:paraId="101388DE" w14:textId="77777777" w:rsidR="00447270" w:rsidRPr="002571D3" w:rsidRDefault="00447270" w:rsidP="00511147">
            <w:pPr>
              <w:jc w:val="center"/>
              <w:rPr>
                <w:rFonts w:ascii="Arial" w:hAnsi="Arial" w:cs="Arial"/>
                <w:color w:val="000000"/>
                <w:sz w:val="20"/>
              </w:rPr>
            </w:pPr>
          </w:p>
        </w:tc>
        <w:tc>
          <w:tcPr>
            <w:tcW w:w="990" w:type="dxa"/>
          </w:tcPr>
          <w:p w14:paraId="101388DF"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8E0" w14:textId="77777777" w:rsidR="00447270" w:rsidRPr="002571D3" w:rsidRDefault="00447270" w:rsidP="00511147">
            <w:pPr>
              <w:jc w:val="center"/>
              <w:rPr>
                <w:rFonts w:ascii="Arial" w:hAnsi="Arial" w:cs="Arial"/>
                <w:color w:val="000000"/>
                <w:sz w:val="20"/>
              </w:rPr>
            </w:pPr>
          </w:p>
        </w:tc>
        <w:tc>
          <w:tcPr>
            <w:tcW w:w="1080" w:type="dxa"/>
          </w:tcPr>
          <w:p w14:paraId="101388E1" w14:textId="77777777" w:rsidR="00447270" w:rsidRPr="002571D3" w:rsidRDefault="00447270" w:rsidP="00511147">
            <w:pPr>
              <w:jc w:val="center"/>
              <w:rPr>
                <w:rFonts w:ascii="Arial" w:hAnsi="Arial" w:cs="Arial"/>
                <w:color w:val="000000"/>
                <w:sz w:val="20"/>
              </w:rPr>
            </w:pPr>
          </w:p>
        </w:tc>
        <w:tc>
          <w:tcPr>
            <w:tcW w:w="1080" w:type="dxa"/>
          </w:tcPr>
          <w:p w14:paraId="101388E2" w14:textId="77777777" w:rsidR="00447270" w:rsidRPr="002571D3" w:rsidRDefault="00447270" w:rsidP="00511147">
            <w:pPr>
              <w:jc w:val="center"/>
              <w:rPr>
                <w:rFonts w:ascii="Arial" w:hAnsi="Arial" w:cs="Arial"/>
                <w:color w:val="000000"/>
                <w:sz w:val="20"/>
              </w:rPr>
            </w:pPr>
          </w:p>
        </w:tc>
        <w:tc>
          <w:tcPr>
            <w:tcW w:w="3690" w:type="dxa"/>
          </w:tcPr>
          <w:p w14:paraId="101388E3" w14:textId="77777777" w:rsidR="00447270" w:rsidRPr="002571D3" w:rsidRDefault="00447270" w:rsidP="00511147">
            <w:pPr>
              <w:rPr>
                <w:rFonts w:ascii="Arial" w:hAnsi="Arial" w:cs="Arial"/>
                <w:color w:val="000000"/>
                <w:sz w:val="20"/>
              </w:rPr>
            </w:pPr>
          </w:p>
        </w:tc>
      </w:tr>
      <w:tr w:rsidR="00447270" w:rsidRPr="002571D3" w14:paraId="101388EC" w14:textId="77777777" w:rsidTr="00447270">
        <w:tc>
          <w:tcPr>
            <w:tcW w:w="2808" w:type="dxa"/>
          </w:tcPr>
          <w:p w14:paraId="101388E5"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Crouching (bend at knee)</w:t>
            </w:r>
          </w:p>
        </w:tc>
        <w:tc>
          <w:tcPr>
            <w:tcW w:w="990" w:type="dxa"/>
          </w:tcPr>
          <w:p w14:paraId="101388E6"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8E7" w14:textId="77777777" w:rsidR="00447270" w:rsidRPr="002571D3" w:rsidRDefault="00447270" w:rsidP="00511147">
            <w:pPr>
              <w:jc w:val="center"/>
              <w:rPr>
                <w:rFonts w:ascii="Arial" w:hAnsi="Arial" w:cs="Arial"/>
                <w:color w:val="000000"/>
                <w:sz w:val="20"/>
              </w:rPr>
            </w:pPr>
          </w:p>
        </w:tc>
        <w:tc>
          <w:tcPr>
            <w:tcW w:w="990" w:type="dxa"/>
          </w:tcPr>
          <w:p w14:paraId="101388E8" w14:textId="77777777" w:rsidR="00447270" w:rsidRPr="002571D3" w:rsidRDefault="00447270" w:rsidP="00511147">
            <w:pPr>
              <w:jc w:val="center"/>
              <w:rPr>
                <w:rFonts w:ascii="Arial" w:hAnsi="Arial" w:cs="Arial"/>
                <w:color w:val="000000"/>
                <w:sz w:val="20"/>
              </w:rPr>
            </w:pPr>
          </w:p>
        </w:tc>
        <w:tc>
          <w:tcPr>
            <w:tcW w:w="1080" w:type="dxa"/>
          </w:tcPr>
          <w:p w14:paraId="101388E9" w14:textId="77777777" w:rsidR="00447270" w:rsidRPr="002571D3" w:rsidRDefault="00447270" w:rsidP="00511147">
            <w:pPr>
              <w:jc w:val="center"/>
              <w:rPr>
                <w:rFonts w:ascii="Arial" w:hAnsi="Arial" w:cs="Arial"/>
                <w:color w:val="000000"/>
                <w:sz w:val="20"/>
              </w:rPr>
            </w:pPr>
          </w:p>
        </w:tc>
        <w:tc>
          <w:tcPr>
            <w:tcW w:w="1080" w:type="dxa"/>
          </w:tcPr>
          <w:p w14:paraId="101388EA" w14:textId="77777777" w:rsidR="00447270" w:rsidRPr="002571D3" w:rsidRDefault="00447270" w:rsidP="00511147">
            <w:pPr>
              <w:jc w:val="center"/>
              <w:rPr>
                <w:rFonts w:ascii="Arial" w:hAnsi="Arial" w:cs="Arial"/>
                <w:color w:val="000000"/>
                <w:sz w:val="20"/>
              </w:rPr>
            </w:pPr>
          </w:p>
        </w:tc>
        <w:tc>
          <w:tcPr>
            <w:tcW w:w="3690" w:type="dxa"/>
          </w:tcPr>
          <w:p w14:paraId="101388EB" w14:textId="77777777" w:rsidR="00447270" w:rsidRPr="002571D3" w:rsidRDefault="00447270" w:rsidP="00511147">
            <w:pPr>
              <w:rPr>
                <w:rFonts w:ascii="Arial" w:hAnsi="Arial" w:cs="Arial"/>
                <w:color w:val="000000"/>
                <w:sz w:val="20"/>
              </w:rPr>
            </w:pPr>
          </w:p>
        </w:tc>
      </w:tr>
      <w:tr w:rsidR="00447270" w:rsidRPr="002571D3" w14:paraId="101388F4" w14:textId="77777777" w:rsidTr="00447270">
        <w:tc>
          <w:tcPr>
            <w:tcW w:w="2808" w:type="dxa"/>
          </w:tcPr>
          <w:p w14:paraId="101388ED"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Kneeling/crawling</w:t>
            </w:r>
          </w:p>
        </w:tc>
        <w:tc>
          <w:tcPr>
            <w:tcW w:w="990" w:type="dxa"/>
          </w:tcPr>
          <w:p w14:paraId="101388EE"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8EF" w14:textId="77777777" w:rsidR="00447270" w:rsidRPr="002571D3" w:rsidRDefault="00447270" w:rsidP="00511147">
            <w:pPr>
              <w:jc w:val="center"/>
              <w:rPr>
                <w:rFonts w:ascii="Arial" w:hAnsi="Arial" w:cs="Arial"/>
                <w:color w:val="000000"/>
                <w:sz w:val="20"/>
              </w:rPr>
            </w:pPr>
          </w:p>
        </w:tc>
        <w:tc>
          <w:tcPr>
            <w:tcW w:w="990" w:type="dxa"/>
          </w:tcPr>
          <w:p w14:paraId="101388F0" w14:textId="77777777" w:rsidR="00447270" w:rsidRPr="002571D3" w:rsidRDefault="00447270" w:rsidP="00511147">
            <w:pPr>
              <w:jc w:val="center"/>
              <w:rPr>
                <w:rFonts w:ascii="Arial" w:hAnsi="Arial" w:cs="Arial"/>
                <w:color w:val="000000"/>
                <w:sz w:val="20"/>
              </w:rPr>
            </w:pPr>
          </w:p>
        </w:tc>
        <w:tc>
          <w:tcPr>
            <w:tcW w:w="1080" w:type="dxa"/>
          </w:tcPr>
          <w:p w14:paraId="101388F1" w14:textId="77777777" w:rsidR="00447270" w:rsidRPr="002571D3" w:rsidRDefault="00447270" w:rsidP="00511147">
            <w:pPr>
              <w:jc w:val="center"/>
              <w:rPr>
                <w:rFonts w:ascii="Arial" w:hAnsi="Arial" w:cs="Arial"/>
                <w:color w:val="000000"/>
                <w:sz w:val="20"/>
              </w:rPr>
            </w:pPr>
          </w:p>
        </w:tc>
        <w:tc>
          <w:tcPr>
            <w:tcW w:w="1080" w:type="dxa"/>
          </w:tcPr>
          <w:p w14:paraId="101388F2" w14:textId="77777777" w:rsidR="00447270" w:rsidRPr="002571D3" w:rsidRDefault="00447270" w:rsidP="00511147">
            <w:pPr>
              <w:jc w:val="center"/>
              <w:rPr>
                <w:rFonts w:ascii="Arial" w:hAnsi="Arial" w:cs="Arial"/>
                <w:color w:val="000000"/>
                <w:sz w:val="20"/>
              </w:rPr>
            </w:pPr>
          </w:p>
        </w:tc>
        <w:tc>
          <w:tcPr>
            <w:tcW w:w="3690" w:type="dxa"/>
          </w:tcPr>
          <w:p w14:paraId="101388F3" w14:textId="77777777" w:rsidR="00447270" w:rsidRPr="002571D3" w:rsidRDefault="00447270" w:rsidP="00511147">
            <w:pPr>
              <w:rPr>
                <w:rFonts w:ascii="Arial" w:hAnsi="Arial" w:cs="Arial"/>
                <w:color w:val="000000"/>
                <w:sz w:val="20"/>
              </w:rPr>
            </w:pPr>
          </w:p>
        </w:tc>
      </w:tr>
      <w:tr w:rsidR="00447270" w:rsidRPr="002571D3" w14:paraId="101388FC" w14:textId="77777777" w:rsidTr="00447270">
        <w:tc>
          <w:tcPr>
            <w:tcW w:w="2808" w:type="dxa"/>
          </w:tcPr>
          <w:p w14:paraId="101388F5"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Stooping (bend at waist)</w:t>
            </w:r>
          </w:p>
        </w:tc>
        <w:tc>
          <w:tcPr>
            <w:tcW w:w="990" w:type="dxa"/>
          </w:tcPr>
          <w:p w14:paraId="101388F6"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8F7" w14:textId="77777777" w:rsidR="00447270" w:rsidRPr="002571D3" w:rsidRDefault="00447270" w:rsidP="00511147">
            <w:pPr>
              <w:jc w:val="center"/>
              <w:rPr>
                <w:rFonts w:ascii="Arial" w:hAnsi="Arial" w:cs="Arial"/>
                <w:color w:val="000000"/>
                <w:sz w:val="20"/>
              </w:rPr>
            </w:pPr>
          </w:p>
        </w:tc>
        <w:tc>
          <w:tcPr>
            <w:tcW w:w="990" w:type="dxa"/>
          </w:tcPr>
          <w:p w14:paraId="101388F8" w14:textId="77777777" w:rsidR="00447270" w:rsidRPr="002571D3" w:rsidRDefault="00447270" w:rsidP="00511147">
            <w:pPr>
              <w:jc w:val="center"/>
              <w:rPr>
                <w:rFonts w:ascii="Arial" w:hAnsi="Arial" w:cs="Arial"/>
                <w:color w:val="000000"/>
                <w:sz w:val="20"/>
              </w:rPr>
            </w:pPr>
          </w:p>
        </w:tc>
        <w:tc>
          <w:tcPr>
            <w:tcW w:w="1080" w:type="dxa"/>
          </w:tcPr>
          <w:p w14:paraId="101388F9" w14:textId="77777777" w:rsidR="00447270" w:rsidRPr="002571D3" w:rsidRDefault="00447270" w:rsidP="00511147">
            <w:pPr>
              <w:jc w:val="center"/>
              <w:rPr>
                <w:rFonts w:ascii="Arial" w:hAnsi="Arial" w:cs="Arial"/>
                <w:color w:val="000000"/>
                <w:sz w:val="20"/>
              </w:rPr>
            </w:pPr>
          </w:p>
        </w:tc>
        <w:tc>
          <w:tcPr>
            <w:tcW w:w="1080" w:type="dxa"/>
          </w:tcPr>
          <w:p w14:paraId="101388FA" w14:textId="77777777" w:rsidR="00447270" w:rsidRPr="002571D3" w:rsidRDefault="00447270" w:rsidP="00511147">
            <w:pPr>
              <w:jc w:val="center"/>
              <w:rPr>
                <w:rFonts w:ascii="Arial" w:hAnsi="Arial" w:cs="Arial"/>
                <w:color w:val="000000"/>
                <w:sz w:val="20"/>
              </w:rPr>
            </w:pPr>
          </w:p>
        </w:tc>
        <w:tc>
          <w:tcPr>
            <w:tcW w:w="3690" w:type="dxa"/>
          </w:tcPr>
          <w:p w14:paraId="101388FB" w14:textId="77777777" w:rsidR="00447270" w:rsidRPr="002571D3" w:rsidRDefault="00447270" w:rsidP="00511147">
            <w:pPr>
              <w:rPr>
                <w:rFonts w:ascii="Arial" w:hAnsi="Arial" w:cs="Arial"/>
                <w:color w:val="000000"/>
                <w:sz w:val="20"/>
              </w:rPr>
            </w:pPr>
          </w:p>
        </w:tc>
      </w:tr>
      <w:tr w:rsidR="00447270" w:rsidRPr="002571D3" w14:paraId="10138904" w14:textId="77777777" w:rsidTr="00447270">
        <w:tc>
          <w:tcPr>
            <w:tcW w:w="2808" w:type="dxa"/>
          </w:tcPr>
          <w:p w14:paraId="101388FD"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Twisting (knees/waist/neck)</w:t>
            </w:r>
          </w:p>
        </w:tc>
        <w:tc>
          <w:tcPr>
            <w:tcW w:w="990" w:type="dxa"/>
          </w:tcPr>
          <w:p w14:paraId="101388FE" w14:textId="77777777" w:rsidR="00447270" w:rsidRPr="002571D3" w:rsidRDefault="00447270" w:rsidP="00511147">
            <w:pPr>
              <w:jc w:val="center"/>
              <w:rPr>
                <w:rFonts w:ascii="Arial" w:hAnsi="Arial" w:cs="Arial"/>
                <w:color w:val="000000"/>
                <w:sz w:val="20"/>
              </w:rPr>
            </w:pPr>
          </w:p>
        </w:tc>
        <w:tc>
          <w:tcPr>
            <w:tcW w:w="990" w:type="dxa"/>
          </w:tcPr>
          <w:p w14:paraId="101388FF"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900" w14:textId="77777777" w:rsidR="00447270" w:rsidRPr="002571D3" w:rsidRDefault="00447270" w:rsidP="00511147">
            <w:pPr>
              <w:jc w:val="center"/>
              <w:rPr>
                <w:rFonts w:ascii="Arial" w:hAnsi="Arial" w:cs="Arial"/>
                <w:color w:val="000000"/>
                <w:sz w:val="20"/>
              </w:rPr>
            </w:pPr>
          </w:p>
        </w:tc>
        <w:tc>
          <w:tcPr>
            <w:tcW w:w="1080" w:type="dxa"/>
          </w:tcPr>
          <w:p w14:paraId="10138901" w14:textId="77777777" w:rsidR="00447270" w:rsidRPr="002571D3" w:rsidRDefault="00447270" w:rsidP="00511147">
            <w:pPr>
              <w:jc w:val="center"/>
              <w:rPr>
                <w:rFonts w:ascii="Arial" w:hAnsi="Arial" w:cs="Arial"/>
                <w:color w:val="000000"/>
                <w:sz w:val="20"/>
              </w:rPr>
            </w:pPr>
          </w:p>
        </w:tc>
        <w:tc>
          <w:tcPr>
            <w:tcW w:w="1080" w:type="dxa"/>
          </w:tcPr>
          <w:p w14:paraId="10138902" w14:textId="77777777" w:rsidR="00447270" w:rsidRPr="002571D3" w:rsidRDefault="00447270" w:rsidP="00511147">
            <w:pPr>
              <w:jc w:val="center"/>
              <w:rPr>
                <w:rFonts w:ascii="Arial" w:hAnsi="Arial" w:cs="Arial"/>
                <w:color w:val="000000"/>
                <w:sz w:val="20"/>
              </w:rPr>
            </w:pPr>
          </w:p>
        </w:tc>
        <w:tc>
          <w:tcPr>
            <w:tcW w:w="3690" w:type="dxa"/>
          </w:tcPr>
          <w:p w14:paraId="10138903" w14:textId="77777777" w:rsidR="00447270" w:rsidRPr="002571D3" w:rsidRDefault="00447270" w:rsidP="00511147">
            <w:pPr>
              <w:rPr>
                <w:rFonts w:ascii="Arial" w:hAnsi="Arial" w:cs="Arial"/>
                <w:color w:val="000000"/>
                <w:sz w:val="20"/>
              </w:rPr>
            </w:pPr>
          </w:p>
        </w:tc>
      </w:tr>
      <w:tr w:rsidR="00447270" w:rsidRPr="002571D3" w14:paraId="1013890C" w14:textId="77777777" w:rsidTr="00447270">
        <w:tc>
          <w:tcPr>
            <w:tcW w:w="2808" w:type="dxa"/>
          </w:tcPr>
          <w:p w14:paraId="10138905"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Turning/Pivoting</w:t>
            </w:r>
          </w:p>
        </w:tc>
        <w:tc>
          <w:tcPr>
            <w:tcW w:w="990" w:type="dxa"/>
          </w:tcPr>
          <w:p w14:paraId="10138906" w14:textId="77777777" w:rsidR="00447270" w:rsidRPr="002571D3" w:rsidRDefault="00447270" w:rsidP="00511147">
            <w:pPr>
              <w:jc w:val="center"/>
              <w:rPr>
                <w:rFonts w:ascii="Arial" w:hAnsi="Arial" w:cs="Arial"/>
                <w:color w:val="000000"/>
                <w:sz w:val="20"/>
              </w:rPr>
            </w:pPr>
          </w:p>
        </w:tc>
        <w:tc>
          <w:tcPr>
            <w:tcW w:w="990" w:type="dxa"/>
          </w:tcPr>
          <w:p w14:paraId="10138907"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908" w14:textId="77777777" w:rsidR="00447270" w:rsidRPr="002571D3" w:rsidRDefault="00447270" w:rsidP="00511147">
            <w:pPr>
              <w:jc w:val="center"/>
              <w:rPr>
                <w:rFonts w:ascii="Arial" w:hAnsi="Arial" w:cs="Arial"/>
                <w:color w:val="000000"/>
                <w:sz w:val="20"/>
              </w:rPr>
            </w:pPr>
          </w:p>
        </w:tc>
        <w:tc>
          <w:tcPr>
            <w:tcW w:w="1080" w:type="dxa"/>
          </w:tcPr>
          <w:p w14:paraId="10138909" w14:textId="77777777" w:rsidR="00447270" w:rsidRPr="002571D3" w:rsidRDefault="00447270" w:rsidP="00511147">
            <w:pPr>
              <w:jc w:val="center"/>
              <w:rPr>
                <w:rFonts w:ascii="Arial" w:hAnsi="Arial" w:cs="Arial"/>
                <w:color w:val="000000"/>
                <w:sz w:val="20"/>
              </w:rPr>
            </w:pPr>
          </w:p>
        </w:tc>
        <w:tc>
          <w:tcPr>
            <w:tcW w:w="1080" w:type="dxa"/>
          </w:tcPr>
          <w:p w14:paraId="1013890A" w14:textId="77777777" w:rsidR="00447270" w:rsidRPr="002571D3" w:rsidRDefault="00447270" w:rsidP="00511147">
            <w:pPr>
              <w:jc w:val="center"/>
              <w:rPr>
                <w:rFonts w:ascii="Arial" w:hAnsi="Arial" w:cs="Arial"/>
                <w:color w:val="000000"/>
                <w:sz w:val="20"/>
              </w:rPr>
            </w:pPr>
          </w:p>
        </w:tc>
        <w:tc>
          <w:tcPr>
            <w:tcW w:w="3690" w:type="dxa"/>
          </w:tcPr>
          <w:p w14:paraId="1013890B" w14:textId="77777777" w:rsidR="00447270" w:rsidRPr="002571D3" w:rsidRDefault="00447270" w:rsidP="00511147">
            <w:pPr>
              <w:rPr>
                <w:rFonts w:ascii="Arial" w:hAnsi="Arial" w:cs="Arial"/>
                <w:color w:val="000000"/>
                <w:sz w:val="20"/>
              </w:rPr>
            </w:pPr>
          </w:p>
        </w:tc>
      </w:tr>
      <w:tr w:rsidR="00447270" w:rsidRPr="002571D3" w14:paraId="10138914" w14:textId="77777777" w:rsidTr="00447270">
        <w:tc>
          <w:tcPr>
            <w:tcW w:w="2808" w:type="dxa"/>
          </w:tcPr>
          <w:p w14:paraId="1013890D"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Climbing</w:t>
            </w:r>
          </w:p>
        </w:tc>
        <w:tc>
          <w:tcPr>
            <w:tcW w:w="990" w:type="dxa"/>
          </w:tcPr>
          <w:p w14:paraId="1013890E"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90F" w14:textId="77777777" w:rsidR="00447270" w:rsidRPr="002571D3" w:rsidRDefault="00447270" w:rsidP="00511147">
            <w:pPr>
              <w:jc w:val="center"/>
              <w:rPr>
                <w:rFonts w:ascii="Arial" w:hAnsi="Arial" w:cs="Arial"/>
                <w:color w:val="000000"/>
                <w:sz w:val="20"/>
              </w:rPr>
            </w:pPr>
          </w:p>
        </w:tc>
        <w:tc>
          <w:tcPr>
            <w:tcW w:w="990" w:type="dxa"/>
          </w:tcPr>
          <w:p w14:paraId="10138910" w14:textId="77777777" w:rsidR="00447270" w:rsidRPr="002571D3" w:rsidRDefault="00447270" w:rsidP="00511147">
            <w:pPr>
              <w:jc w:val="center"/>
              <w:rPr>
                <w:rFonts w:ascii="Arial" w:hAnsi="Arial" w:cs="Arial"/>
                <w:color w:val="000000"/>
                <w:sz w:val="20"/>
              </w:rPr>
            </w:pPr>
          </w:p>
        </w:tc>
        <w:tc>
          <w:tcPr>
            <w:tcW w:w="1080" w:type="dxa"/>
          </w:tcPr>
          <w:p w14:paraId="10138911" w14:textId="77777777" w:rsidR="00447270" w:rsidRPr="002571D3" w:rsidRDefault="00447270" w:rsidP="00511147">
            <w:pPr>
              <w:jc w:val="center"/>
              <w:rPr>
                <w:rFonts w:ascii="Arial" w:hAnsi="Arial" w:cs="Arial"/>
                <w:color w:val="000000"/>
                <w:sz w:val="20"/>
              </w:rPr>
            </w:pPr>
          </w:p>
        </w:tc>
        <w:tc>
          <w:tcPr>
            <w:tcW w:w="1080" w:type="dxa"/>
          </w:tcPr>
          <w:p w14:paraId="10138912" w14:textId="77777777" w:rsidR="00447270" w:rsidRPr="002571D3" w:rsidRDefault="00447270" w:rsidP="00511147">
            <w:pPr>
              <w:jc w:val="center"/>
              <w:rPr>
                <w:rFonts w:ascii="Arial" w:hAnsi="Arial" w:cs="Arial"/>
                <w:color w:val="000000"/>
                <w:sz w:val="20"/>
              </w:rPr>
            </w:pPr>
          </w:p>
        </w:tc>
        <w:tc>
          <w:tcPr>
            <w:tcW w:w="3690" w:type="dxa"/>
          </w:tcPr>
          <w:p w14:paraId="10138913" w14:textId="77777777" w:rsidR="00447270" w:rsidRPr="002571D3" w:rsidRDefault="00447270" w:rsidP="00511147">
            <w:pPr>
              <w:rPr>
                <w:rFonts w:ascii="Arial" w:hAnsi="Arial" w:cs="Arial"/>
                <w:color w:val="000000"/>
                <w:sz w:val="20"/>
              </w:rPr>
            </w:pPr>
          </w:p>
        </w:tc>
      </w:tr>
      <w:tr w:rsidR="00447270" w:rsidRPr="002571D3" w14:paraId="1013891C" w14:textId="77777777" w:rsidTr="00447270">
        <w:tc>
          <w:tcPr>
            <w:tcW w:w="2808" w:type="dxa"/>
          </w:tcPr>
          <w:p w14:paraId="10138915"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Balancing</w:t>
            </w:r>
          </w:p>
        </w:tc>
        <w:tc>
          <w:tcPr>
            <w:tcW w:w="990" w:type="dxa"/>
          </w:tcPr>
          <w:p w14:paraId="10138916"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917" w14:textId="77777777" w:rsidR="00447270" w:rsidRPr="002571D3" w:rsidRDefault="00447270" w:rsidP="00511147">
            <w:pPr>
              <w:jc w:val="center"/>
              <w:rPr>
                <w:rFonts w:ascii="Arial" w:hAnsi="Arial" w:cs="Arial"/>
                <w:color w:val="000000"/>
                <w:sz w:val="20"/>
              </w:rPr>
            </w:pPr>
          </w:p>
        </w:tc>
        <w:tc>
          <w:tcPr>
            <w:tcW w:w="990" w:type="dxa"/>
          </w:tcPr>
          <w:p w14:paraId="10138918" w14:textId="77777777" w:rsidR="00447270" w:rsidRPr="002571D3" w:rsidRDefault="00447270" w:rsidP="00511147">
            <w:pPr>
              <w:jc w:val="center"/>
              <w:rPr>
                <w:rFonts w:ascii="Arial" w:hAnsi="Arial" w:cs="Arial"/>
                <w:color w:val="000000"/>
                <w:sz w:val="20"/>
              </w:rPr>
            </w:pPr>
          </w:p>
        </w:tc>
        <w:tc>
          <w:tcPr>
            <w:tcW w:w="1080" w:type="dxa"/>
          </w:tcPr>
          <w:p w14:paraId="10138919" w14:textId="77777777" w:rsidR="00447270" w:rsidRPr="002571D3" w:rsidRDefault="00447270" w:rsidP="00511147">
            <w:pPr>
              <w:jc w:val="center"/>
              <w:rPr>
                <w:rFonts w:ascii="Arial" w:hAnsi="Arial" w:cs="Arial"/>
                <w:color w:val="000000"/>
                <w:sz w:val="20"/>
              </w:rPr>
            </w:pPr>
          </w:p>
        </w:tc>
        <w:tc>
          <w:tcPr>
            <w:tcW w:w="1080" w:type="dxa"/>
          </w:tcPr>
          <w:p w14:paraId="1013891A" w14:textId="77777777" w:rsidR="00447270" w:rsidRPr="002571D3" w:rsidRDefault="00447270" w:rsidP="00511147">
            <w:pPr>
              <w:jc w:val="center"/>
              <w:rPr>
                <w:rFonts w:ascii="Arial" w:hAnsi="Arial" w:cs="Arial"/>
                <w:color w:val="000000"/>
                <w:sz w:val="20"/>
              </w:rPr>
            </w:pPr>
          </w:p>
        </w:tc>
        <w:tc>
          <w:tcPr>
            <w:tcW w:w="3690" w:type="dxa"/>
          </w:tcPr>
          <w:p w14:paraId="1013891B" w14:textId="77777777" w:rsidR="00447270" w:rsidRPr="002571D3" w:rsidRDefault="00447270" w:rsidP="00511147">
            <w:pPr>
              <w:rPr>
                <w:rFonts w:ascii="Arial" w:hAnsi="Arial" w:cs="Arial"/>
                <w:color w:val="000000"/>
                <w:sz w:val="20"/>
              </w:rPr>
            </w:pPr>
          </w:p>
        </w:tc>
      </w:tr>
      <w:tr w:rsidR="00447270" w:rsidRPr="002571D3" w14:paraId="10138924" w14:textId="77777777" w:rsidTr="00447270">
        <w:tc>
          <w:tcPr>
            <w:tcW w:w="2808" w:type="dxa"/>
          </w:tcPr>
          <w:p w14:paraId="1013891D"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Reaching overhead</w:t>
            </w:r>
          </w:p>
        </w:tc>
        <w:tc>
          <w:tcPr>
            <w:tcW w:w="990" w:type="dxa"/>
          </w:tcPr>
          <w:p w14:paraId="1013891E"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91F" w14:textId="77777777" w:rsidR="00447270" w:rsidRPr="002571D3" w:rsidRDefault="00447270" w:rsidP="00511147">
            <w:pPr>
              <w:jc w:val="center"/>
              <w:rPr>
                <w:rFonts w:ascii="Arial" w:hAnsi="Arial" w:cs="Arial"/>
                <w:color w:val="000000"/>
                <w:sz w:val="20"/>
              </w:rPr>
            </w:pPr>
          </w:p>
        </w:tc>
        <w:tc>
          <w:tcPr>
            <w:tcW w:w="990" w:type="dxa"/>
          </w:tcPr>
          <w:p w14:paraId="10138920" w14:textId="77777777" w:rsidR="00447270" w:rsidRPr="002571D3" w:rsidRDefault="00447270" w:rsidP="00511147">
            <w:pPr>
              <w:jc w:val="center"/>
              <w:rPr>
                <w:rFonts w:ascii="Arial" w:hAnsi="Arial" w:cs="Arial"/>
                <w:color w:val="000000"/>
                <w:sz w:val="20"/>
              </w:rPr>
            </w:pPr>
          </w:p>
        </w:tc>
        <w:tc>
          <w:tcPr>
            <w:tcW w:w="1080" w:type="dxa"/>
          </w:tcPr>
          <w:p w14:paraId="10138921" w14:textId="77777777" w:rsidR="00447270" w:rsidRPr="002571D3" w:rsidRDefault="00447270" w:rsidP="00511147">
            <w:pPr>
              <w:jc w:val="center"/>
              <w:rPr>
                <w:rFonts w:ascii="Arial" w:hAnsi="Arial" w:cs="Arial"/>
                <w:color w:val="000000"/>
                <w:sz w:val="20"/>
              </w:rPr>
            </w:pPr>
          </w:p>
        </w:tc>
        <w:tc>
          <w:tcPr>
            <w:tcW w:w="1080" w:type="dxa"/>
          </w:tcPr>
          <w:p w14:paraId="10138922" w14:textId="77777777" w:rsidR="00447270" w:rsidRPr="002571D3" w:rsidRDefault="00447270" w:rsidP="00511147">
            <w:pPr>
              <w:jc w:val="center"/>
              <w:rPr>
                <w:rFonts w:ascii="Arial" w:hAnsi="Arial" w:cs="Arial"/>
                <w:color w:val="000000"/>
                <w:sz w:val="20"/>
              </w:rPr>
            </w:pPr>
          </w:p>
        </w:tc>
        <w:tc>
          <w:tcPr>
            <w:tcW w:w="3690" w:type="dxa"/>
          </w:tcPr>
          <w:p w14:paraId="10138923" w14:textId="77777777" w:rsidR="00447270" w:rsidRPr="002571D3" w:rsidRDefault="00447270" w:rsidP="00511147">
            <w:pPr>
              <w:rPr>
                <w:rFonts w:ascii="Arial" w:hAnsi="Arial" w:cs="Arial"/>
                <w:color w:val="000000"/>
                <w:sz w:val="20"/>
              </w:rPr>
            </w:pPr>
          </w:p>
        </w:tc>
      </w:tr>
      <w:tr w:rsidR="00447270" w:rsidRPr="002571D3" w14:paraId="1013892C" w14:textId="77777777" w:rsidTr="00447270">
        <w:tc>
          <w:tcPr>
            <w:tcW w:w="2808" w:type="dxa"/>
          </w:tcPr>
          <w:p w14:paraId="10138925"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Reaching extension</w:t>
            </w:r>
          </w:p>
        </w:tc>
        <w:tc>
          <w:tcPr>
            <w:tcW w:w="990" w:type="dxa"/>
          </w:tcPr>
          <w:p w14:paraId="10138926" w14:textId="77777777" w:rsidR="00447270" w:rsidRPr="002571D3" w:rsidRDefault="00447270" w:rsidP="00511147">
            <w:pPr>
              <w:jc w:val="center"/>
              <w:rPr>
                <w:rFonts w:ascii="Arial" w:hAnsi="Arial" w:cs="Arial"/>
                <w:color w:val="000000"/>
                <w:sz w:val="20"/>
              </w:rPr>
            </w:pPr>
          </w:p>
        </w:tc>
        <w:tc>
          <w:tcPr>
            <w:tcW w:w="990" w:type="dxa"/>
          </w:tcPr>
          <w:p w14:paraId="10138927"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928" w14:textId="77777777" w:rsidR="00447270" w:rsidRPr="002571D3" w:rsidRDefault="00447270" w:rsidP="00511147">
            <w:pPr>
              <w:jc w:val="center"/>
              <w:rPr>
                <w:rFonts w:ascii="Arial" w:hAnsi="Arial" w:cs="Arial"/>
                <w:color w:val="000000"/>
                <w:sz w:val="20"/>
              </w:rPr>
            </w:pPr>
          </w:p>
        </w:tc>
        <w:tc>
          <w:tcPr>
            <w:tcW w:w="1080" w:type="dxa"/>
          </w:tcPr>
          <w:p w14:paraId="10138929" w14:textId="77777777" w:rsidR="00447270" w:rsidRPr="002571D3" w:rsidRDefault="00447270" w:rsidP="00511147">
            <w:pPr>
              <w:jc w:val="center"/>
              <w:rPr>
                <w:rFonts w:ascii="Arial" w:hAnsi="Arial" w:cs="Arial"/>
                <w:color w:val="000000"/>
                <w:sz w:val="20"/>
              </w:rPr>
            </w:pPr>
          </w:p>
        </w:tc>
        <w:tc>
          <w:tcPr>
            <w:tcW w:w="1080" w:type="dxa"/>
          </w:tcPr>
          <w:p w14:paraId="1013892A" w14:textId="77777777" w:rsidR="00447270" w:rsidRPr="002571D3" w:rsidRDefault="00447270" w:rsidP="00511147">
            <w:pPr>
              <w:jc w:val="center"/>
              <w:rPr>
                <w:rFonts w:ascii="Arial" w:hAnsi="Arial" w:cs="Arial"/>
                <w:color w:val="000000"/>
                <w:sz w:val="20"/>
              </w:rPr>
            </w:pPr>
          </w:p>
        </w:tc>
        <w:tc>
          <w:tcPr>
            <w:tcW w:w="3690" w:type="dxa"/>
          </w:tcPr>
          <w:p w14:paraId="1013892B" w14:textId="77777777" w:rsidR="00447270" w:rsidRPr="002571D3" w:rsidRDefault="00447270" w:rsidP="00511147">
            <w:pPr>
              <w:rPr>
                <w:rFonts w:ascii="Arial" w:hAnsi="Arial" w:cs="Arial"/>
                <w:color w:val="000000"/>
                <w:sz w:val="20"/>
              </w:rPr>
            </w:pPr>
          </w:p>
        </w:tc>
      </w:tr>
      <w:tr w:rsidR="00447270" w:rsidRPr="002571D3" w14:paraId="10138934" w14:textId="77777777" w:rsidTr="00447270">
        <w:tc>
          <w:tcPr>
            <w:tcW w:w="2808" w:type="dxa"/>
          </w:tcPr>
          <w:p w14:paraId="1013892D"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Grasping</w:t>
            </w:r>
          </w:p>
        </w:tc>
        <w:tc>
          <w:tcPr>
            <w:tcW w:w="990" w:type="dxa"/>
          </w:tcPr>
          <w:p w14:paraId="1013892E" w14:textId="77777777" w:rsidR="00447270" w:rsidRPr="002571D3" w:rsidRDefault="00447270" w:rsidP="00511147">
            <w:pPr>
              <w:jc w:val="center"/>
              <w:rPr>
                <w:rFonts w:ascii="Arial" w:hAnsi="Arial" w:cs="Arial"/>
                <w:color w:val="000000"/>
                <w:sz w:val="20"/>
              </w:rPr>
            </w:pPr>
          </w:p>
        </w:tc>
        <w:tc>
          <w:tcPr>
            <w:tcW w:w="990" w:type="dxa"/>
          </w:tcPr>
          <w:p w14:paraId="1013892F"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930" w14:textId="77777777" w:rsidR="00447270" w:rsidRPr="002571D3" w:rsidRDefault="00447270" w:rsidP="00511147">
            <w:pPr>
              <w:jc w:val="center"/>
              <w:rPr>
                <w:rFonts w:ascii="Arial" w:hAnsi="Arial" w:cs="Arial"/>
                <w:color w:val="000000"/>
                <w:sz w:val="20"/>
              </w:rPr>
            </w:pPr>
          </w:p>
        </w:tc>
        <w:tc>
          <w:tcPr>
            <w:tcW w:w="1080" w:type="dxa"/>
          </w:tcPr>
          <w:p w14:paraId="10138931" w14:textId="77777777" w:rsidR="00447270" w:rsidRPr="002571D3" w:rsidRDefault="00447270" w:rsidP="00511147">
            <w:pPr>
              <w:jc w:val="center"/>
              <w:rPr>
                <w:rFonts w:ascii="Arial" w:hAnsi="Arial" w:cs="Arial"/>
                <w:color w:val="000000"/>
                <w:sz w:val="20"/>
              </w:rPr>
            </w:pPr>
          </w:p>
        </w:tc>
        <w:tc>
          <w:tcPr>
            <w:tcW w:w="1080" w:type="dxa"/>
          </w:tcPr>
          <w:p w14:paraId="10138932" w14:textId="77777777" w:rsidR="00447270" w:rsidRPr="002571D3" w:rsidRDefault="00447270" w:rsidP="00511147">
            <w:pPr>
              <w:jc w:val="center"/>
              <w:rPr>
                <w:rFonts w:ascii="Arial" w:hAnsi="Arial" w:cs="Arial"/>
                <w:color w:val="000000"/>
                <w:sz w:val="20"/>
              </w:rPr>
            </w:pPr>
          </w:p>
        </w:tc>
        <w:tc>
          <w:tcPr>
            <w:tcW w:w="3690" w:type="dxa"/>
          </w:tcPr>
          <w:p w14:paraId="10138933" w14:textId="77777777" w:rsidR="00447270" w:rsidRPr="002571D3" w:rsidRDefault="00447270" w:rsidP="00511147">
            <w:pPr>
              <w:rPr>
                <w:rFonts w:ascii="Arial" w:hAnsi="Arial" w:cs="Arial"/>
                <w:color w:val="000000"/>
                <w:sz w:val="20"/>
              </w:rPr>
            </w:pPr>
          </w:p>
        </w:tc>
      </w:tr>
      <w:tr w:rsidR="00447270" w:rsidRPr="002571D3" w14:paraId="1013893C" w14:textId="77777777" w:rsidTr="00447270">
        <w:tc>
          <w:tcPr>
            <w:tcW w:w="2808" w:type="dxa"/>
          </w:tcPr>
          <w:p w14:paraId="10138935" w14:textId="77777777" w:rsidR="00447270" w:rsidRPr="002571D3" w:rsidRDefault="00447270" w:rsidP="00511147">
            <w:pPr>
              <w:rPr>
                <w:rFonts w:ascii="Arial" w:hAnsi="Arial" w:cs="Arial"/>
                <w:color w:val="000000"/>
                <w:sz w:val="20"/>
              </w:rPr>
            </w:pPr>
            <w:r w:rsidRPr="002571D3">
              <w:rPr>
                <w:rFonts w:ascii="Arial" w:hAnsi="Arial" w:cs="Arial"/>
                <w:color w:val="000000"/>
                <w:sz w:val="20"/>
              </w:rPr>
              <w:lastRenderedPageBreak/>
              <w:t>Pinching</w:t>
            </w:r>
          </w:p>
        </w:tc>
        <w:tc>
          <w:tcPr>
            <w:tcW w:w="990" w:type="dxa"/>
          </w:tcPr>
          <w:p w14:paraId="10138936" w14:textId="77777777" w:rsidR="00447270" w:rsidRPr="002571D3" w:rsidRDefault="00447270" w:rsidP="00511147">
            <w:pPr>
              <w:jc w:val="center"/>
              <w:rPr>
                <w:rFonts w:ascii="Arial" w:hAnsi="Arial" w:cs="Arial"/>
                <w:color w:val="000000"/>
                <w:sz w:val="20"/>
              </w:rPr>
            </w:pPr>
          </w:p>
        </w:tc>
        <w:tc>
          <w:tcPr>
            <w:tcW w:w="990" w:type="dxa"/>
          </w:tcPr>
          <w:p w14:paraId="10138937"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938" w14:textId="77777777" w:rsidR="00447270" w:rsidRPr="002571D3" w:rsidRDefault="00447270" w:rsidP="00511147">
            <w:pPr>
              <w:jc w:val="center"/>
              <w:rPr>
                <w:rFonts w:ascii="Arial" w:hAnsi="Arial" w:cs="Arial"/>
                <w:color w:val="000000"/>
                <w:sz w:val="20"/>
              </w:rPr>
            </w:pPr>
          </w:p>
        </w:tc>
        <w:tc>
          <w:tcPr>
            <w:tcW w:w="1080" w:type="dxa"/>
          </w:tcPr>
          <w:p w14:paraId="10138939" w14:textId="77777777" w:rsidR="00447270" w:rsidRPr="002571D3" w:rsidRDefault="00447270" w:rsidP="00511147">
            <w:pPr>
              <w:jc w:val="center"/>
              <w:rPr>
                <w:rFonts w:ascii="Arial" w:hAnsi="Arial" w:cs="Arial"/>
                <w:color w:val="000000"/>
                <w:sz w:val="20"/>
              </w:rPr>
            </w:pPr>
          </w:p>
        </w:tc>
        <w:tc>
          <w:tcPr>
            <w:tcW w:w="1080" w:type="dxa"/>
          </w:tcPr>
          <w:p w14:paraId="1013893A" w14:textId="77777777" w:rsidR="00447270" w:rsidRPr="002571D3" w:rsidRDefault="00447270" w:rsidP="00511147">
            <w:pPr>
              <w:jc w:val="center"/>
              <w:rPr>
                <w:rFonts w:ascii="Arial" w:hAnsi="Arial" w:cs="Arial"/>
                <w:color w:val="000000"/>
                <w:sz w:val="20"/>
              </w:rPr>
            </w:pPr>
          </w:p>
        </w:tc>
        <w:tc>
          <w:tcPr>
            <w:tcW w:w="3690" w:type="dxa"/>
          </w:tcPr>
          <w:p w14:paraId="1013893B" w14:textId="77777777" w:rsidR="00447270" w:rsidRPr="002571D3" w:rsidRDefault="00447270" w:rsidP="00511147">
            <w:pPr>
              <w:rPr>
                <w:rFonts w:ascii="Arial" w:hAnsi="Arial" w:cs="Arial"/>
                <w:color w:val="000000"/>
                <w:sz w:val="20"/>
              </w:rPr>
            </w:pPr>
          </w:p>
        </w:tc>
      </w:tr>
      <w:tr w:rsidR="00447270" w:rsidRPr="002571D3" w14:paraId="10138944" w14:textId="77777777" w:rsidTr="00447270">
        <w:tc>
          <w:tcPr>
            <w:tcW w:w="2808" w:type="dxa"/>
          </w:tcPr>
          <w:p w14:paraId="1013893D"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Pushing/Pulling:              </w:t>
            </w:r>
          </w:p>
        </w:tc>
        <w:tc>
          <w:tcPr>
            <w:tcW w:w="990" w:type="dxa"/>
          </w:tcPr>
          <w:p w14:paraId="1013893E"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sym w:font="Wingdings" w:char="F0FC"/>
            </w:r>
          </w:p>
        </w:tc>
        <w:tc>
          <w:tcPr>
            <w:tcW w:w="990" w:type="dxa"/>
          </w:tcPr>
          <w:p w14:paraId="1013893F" w14:textId="77777777" w:rsidR="00447270" w:rsidRPr="002571D3" w:rsidRDefault="00447270" w:rsidP="00511147">
            <w:pPr>
              <w:jc w:val="center"/>
              <w:rPr>
                <w:rFonts w:ascii="Arial" w:hAnsi="Arial" w:cs="Arial"/>
                <w:color w:val="000000"/>
                <w:sz w:val="20"/>
              </w:rPr>
            </w:pPr>
          </w:p>
        </w:tc>
        <w:tc>
          <w:tcPr>
            <w:tcW w:w="990" w:type="dxa"/>
          </w:tcPr>
          <w:p w14:paraId="10138940" w14:textId="77777777" w:rsidR="00447270" w:rsidRPr="002571D3" w:rsidRDefault="00447270" w:rsidP="00511147">
            <w:pPr>
              <w:jc w:val="center"/>
              <w:rPr>
                <w:rFonts w:ascii="Arial" w:hAnsi="Arial" w:cs="Arial"/>
                <w:color w:val="000000"/>
                <w:sz w:val="20"/>
              </w:rPr>
            </w:pPr>
          </w:p>
        </w:tc>
        <w:tc>
          <w:tcPr>
            <w:tcW w:w="1080" w:type="dxa"/>
          </w:tcPr>
          <w:p w14:paraId="10138941" w14:textId="77777777" w:rsidR="00447270" w:rsidRPr="002571D3" w:rsidRDefault="00447270" w:rsidP="00511147">
            <w:pPr>
              <w:jc w:val="center"/>
              <w:rPr>
                <w:rFonts w:ascii="Arial" w:hAnsi="Arial" w:cs="Arial"/>
                <w:color w:val="000000"/>
                <w:sz w:val="20"/>
              </w:rPr>
            </w:pPr>
          </w:p>
        </w:tc>
        <w:tc>
          <w:tcPr>
            <w:tcW w:w="1080" w:type="dxa"/>
          </w:tcPr>
          <w:p w14:paraId="10138942" w14:textId="77777777" w:rsidR="00447270" w:rsidRPr="002571D3" w:rsidRDefault="00447270" w:rsidP="00511147">
            <w:pPr>
              <w:jc w:val="center"/>
              <w:rPr>
                <w:rFonts w:ascii="Arial" w:hAnsi="Arial" w:cs="Arial"/>
                <w:color w:val="000000"/>
                <w:sz w:val="20"/>
              </w:rPr>
            </w:pPr>
          </w:p>
        </w:tc>
        <w:tc>
          <w:tcPr>
            <w:tcW w:w="3690" w:type="dxa"/>
          </w:tcPr>
          <w:p w14:paraId="10138943" w14:textId="77777777" w:rsidR="00447270" w:rsidRPr="002571D3" w:rsidRDefault="00447270" w:rsidP="00511147">
            <w:pPr>
              <w:rPr>
                <w:rFonts w:ascii="Arial" w:hAnsi="Arial" w:cs="Arial"/>
                <w:color w:val="000000"/>
                <w:sz w:val="20"/>
              </w:rPr>
            </w:pPr>
          </w:p>
        </w:tc>
      </w:tr>
      <w:tr w:rsidR="00447270" w:rsidRPr="002571D3" w14:paraId="1013894F" w14:textId="77777777" w:rsidTr="00447270">
        <w:tc>
          <w:tcPr>
            <w:tcW w:w="2808" w:type="dxa"/>
          </w:tcPr>
          <w:p w14:paraId="10138945"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Typical weight:    </w:t>
            </w:r>
          </w:p>
          <w:p w14:paraId="10138946"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Circle the appropriate weight in pounds </w:t>
            </w:r>
          </w:p>
          <w:p w14:paraId="10138947"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1-10     </w:t>
            </w:r>
            <w:r w:rsidRPr="002571D3">
              <w:rPr>
                <w:rFonts w:ascii="Arial" w:hAnsi="Arial" w:cs="Arial"/>
                <w:b/>
                <w:color w:val="000000"/>
                <w:sz w:val="20"/>
                <w:u w:val="single"/>
              </w:rPr>
              <w:t>11-20</w:t>
            </w:r>
            <w:r w:rsidRPr="002571D3">
              <w:rPr>
                <w:rFonts w:ascii="Arial" w:hAnsi="Arial" w:cs="Arial"/>
                <w:color w:val="000000"/>
                <w:sz w:val="20"/>
              </w:rPr>
              <w:t xml:space="preserve">     21-30      31-40  </w:t>
            </w:r>
          </w:p>
          <w:p w14:paraId="10138948"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41-60    61-80    81-100    &gt;100  </w:t>
            </w:r>
          </w:p>
        </w:tc>
        <w:tc>
          <w:tcPr>
            <w:tcW w:w="990" w:type="dxa"/>
          </w:tcPr>
          <w:p w14:paraId="10138949" w14:textId="77777777" w:rsidR="00447270" w:rsidRPr="002571D3" w:rsidRDefault="00447270" w:rsidP="00511147">
            <w:pPr>
              <w:jc w:val="center"/>
              <w:rPr>
                <w:rFonts w:ascii="Arial" w:hAnsi="Arial" w:cs="Arial"/>
                <w:color w:val="000000"/>
                <w:sz w:val="20"/>
              </w:rPr>
            </w:pPr>
          </w:p>
        </w:tc>
        <w:tc>
          <w:tcPr>
            <w:tcW w:w="990" w:type="dxa"/>
          </w:tcPr>
          <w:p w14:paraId="1013894A" w14:textId="77777777" w:rsidR="00447270" w:rsidRPr="002571D3" w:rsidRDefault="00447270" w:rsidP="00511147">
            <w:pPr>
              <w:jc w:val="center"/>
              <w:rPr>
                <w:rFonts w:ascii="Arial" w:hAnsi="Arial" w:cs="Arial"/>
                <w:color w:val="000000"/>
                <w:sz w:val="20"/>
              </w:rPr>
            </w:pPr>
          </w:p>
        </w:tc>
        <w:tc>
          <w:tcPr>
            <w:tcW w:w="990" w:type="dxa"/>
          </w:tcPr>
          <w:p w14:paraId="1013894B" w14:textId="77777777" w:rsidR="00447270" w:rsidRPr="002571D3" w:rsidRDefault="00447270" w:rsidP="00511147">
            <w:pPr>
              <w:jc w:val="center"/>
              <w:rPr>
                <w:rFonts w:ascii="Arial" w:hAnsi="Arial" w:cs="Arial"/>
                <w:color w:val="000000"/>
                <w:sz w:val="20"/>
              </w:rPr>
            </w:pPr>
          </w:p>
        </w:tc>
        <w:tc>
          <w:tcPr>
            <w:tcW w:w="1080" w:type="dxa"/>
          </w:tcPr>
          <w:p w14:paraId="1013894C" w14:textId="77777777" w:rsidR="00447270" w:rsidRPr="002571D3" w:rsidRDefault="00447270" w:rsidP="00511147">
            <w:pPr>
              <w:jc w:val="center"/>
              <w:rPr>
                <w:rFonts w:ascii="Arial" w:hAnsi="Arial" w:cs="Arial"/>
                <w:color w:val="000000"/>
                <w:sz w:val="20"/>
              </w:rPr>
            </w:pPr>
          </w:p>
        </w:tc>
        <w:tc>
          <w:tcPr>
            <w:tcW w:w="1080" w:type="dxa"/>
          </w:tcPr>
          <w:p w14:paraId="1013894D" w14:textId="77777777" w:rsidR="00447270" w:rsidRPr="002571D3" w:rsidRDefault="00447270" w:rsidP="00511147">
            <w:pPr>
              <w:jc w:val="center"/>
              <w:rPr>
                <w:rFonts w:ascii="Arial" w:hAnsi="Arial" w:cs="Arial"/>
                <w:color w:val="000000"/>
                <w:sz w:val="20"/>
              </w:rPr>
            </w:pPr>
          </w:p>
        </w:tc>
        <w:tc>
          <w:tcPr>
            <w:tcW w:w="3690" w:type="dxa"/>
          </w:tcPr>
          <w:p w14:paraId="1013894E" w14:textId="77777777" w:rsidR="00447270" w:rsidRPr="002571D3" w:rsidRDefault="00447270" w:rsidP="00511147">
            <w:pPr>
              <w:rPr>
                <w:rFonts w:ascii="Arial" w:hAnsi="Arial" w:cs="Arial"/>
                <w:color w:val="000000"/>
                <w:sz w:val="20"/>
              </w:rPr>
            </w:pPr>
          </w:p>
        </w:tc>
      </w:tr>
      <w:tr w:rsidR="00447270" w:rsidRPr="002571D3" w14:paraId="1013895A" w14:textId="77777777" w:rsidTr="00447270">
        <w:trPr>
          <w:trHeight w:val="1041"/>
        </w:trPr>
        <w:tc>
          <w:tcPr>
            <w:tcW w:w="2808" w:type="dxa"/>
          </w:tcPr>
          <w:p w14:paraId="10138950"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Maximum weight:</w:t>
            </w:r>
          </w:p>
          <w:p w14:paraId="10138951"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Circle the appropriate weight in pounds </w:t>
            </w:r>
          </w:p>
          <w:p w14:paraId="10138952"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1-10     11-20     </w:t>
            </w:r>
            <w:r w:rsidRPr="002571D3">
              <w:rPr>
                <w:rFonts w:ascii="Arial" w:hAnsi="Arial" w:cs="Arial"/>
                <w:b/>
                <w:color w:val="000000"/>
                <w:sz w:val="20"/>
                <w:u w:val="single"/>
              </w:rPr>
              <w:t>21-30</w:t>
            </w:r>
            <w:r w:rsidRPr="002571D3">
              <w:rPr>
                <w:rFonts w:ascii="Arial" w:hAnsi="Arial" w:cs="Arial"/>
                <w:color w:val="000000"/>
                <w:sz w:val="20"/>
              </w:rPr>
              <w:t xml:space="preserve">      31-40  </w:t>
            </w:r>
          </w:p>
          <w:p w14:paraId="10138953"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41-60    61-80   </w:t>
            </w:r>
            <w:r w:rsidRPr="002571D3">
              <w:rPr>
                <w:rFonts w:ascii="Arial" w:hAnsi="Arial" w:cs="Arial"/>
                <w:b/>
                <w:color w:val="000000"/>
                <w:sz w:val="20"/>
              </w:rPr>
              <w:t xml:space="preserve"> </w:t>
            </w:r>
            <w:r w:rsidRPr="002571D3">
              <w:rPr>
                <w:rFonts w:ascii="Arial" w:hAnsi="Arial" w:cs="Arial"/>
                <w:color w:val="000000"/>
                <w:sz w:val="20"/>
              </w:rPr>
              <w:t>81-100    &gt;100</w:t>
            </w:r>
          </w:p>
        </w:tc>
        <w:tc>
          <w:tcPr>
            <w:tcW w:w="990" w:type="dxa"/>
          </w:tcPr>
          <w:p w14:paraId="10138954" w14:textId="77777777" w:rsidR="00447270" w:rsidRPr="002571D3" w:rsidRDefault="00447270" w:rsidP="00511147">
            <w:pPr>
              <w:jc w:val="center"/>
              <w:rPr>
                <w:rFonts w:ascii="Arial" w:hAnsi="Arial" w:cs="Arial"/>
                <w:color w:val="000000"/>
                <w:sz w:val="20"/>
              </w:rPr>
            </w:pPr>
          </w:p>
        </w:tc>
        <w:tc>
          <w:tcPr>
            <w:tcW w:w="990" w:type="dxa"/>
          </w:tcPr>
          <w:p w14:paraId="10138955" w14:textId="77777777" w:rsidR="00447270" w:rsidRPr="002571D3" w:rsidRDefault="00447270" w:rsidP="00511147">
            <w:pPr>
              <w:jc w:val="center"/>
              <w:rPr>
                <w:rFonts w:ascii="Arial" w:hAnsi="Arial" w:cs="Arial"/>
                <w:color w:val="000000"/>
                <w:sz w:val="20"/>
              </w:rPr>
            </w:pPr>
          </w:p>
        </w:tc>
        <w:tc>
          <w:tcPr>
            <w:tcW w:w="990" w:type="dxa"/>
          </w:tcPr>
          <w:p w14:paraId="10138956" w14:textId="77777777" w:rsidR="00447270" w:rsidRPr="002571D3" w:rsidRDefault="00447270" w:rsidP="00511147">
            <w:pPr>
              <w:jc w:val="center"/>
              <w:rPr>
                <w:rFonts w:ascii="Arial" w:hAnsi="Arial" w:cs="Arial"/>
                <w:color w:val="000000"/>
                <w:sz w:val="20"/>
              </w:rPr>
            </w:pPr>
          </w:p>
        </w:tc>
        <w:tc>
          <w:tcPr>
            <w:tcW w:w="1080" w:type="dxa"/>
          </w:tcPr>
          <w:p w14:paraId="10138957" w14:textId="77777777" w:rsidR="00447270" w:rsidRPr="002571D3" w:rsidRDefault="00447270" w:rsidP="00511147">
            <w:pPr>
              <w:jc w:val="center"/>
              <w:rPr>
                <w:rFonts w:ascii="Arial" w:hAnsi="Arial" w:cs="Arial"/>
                <w:color w:val="000000"/>
                <w:sz w:val="20"/>
              </w:rPr>
            </w:pPr>
          </w:p>
        </w:tc>
        <w:tc>
          <w:tcPr>
            <w:tcW w:w="1080" w:type="dxa"/>
          </w:tcPr>
          <w:p w14:paraId="10138958" w14:textId="77777777" w:rsidR="00447270" w:rsidRPr="002571D3" w:rsidRDefault="00447270" w:rsidP="00511147">
            <w:pPr>
              <w:jc w:val="center"/>
              <w:rPr>
                <w:rFonts w:ascii="Arial" w:hAnsi="Arial" w:cs="Arial"/>
                <w:color w:val="000000"/>
                <w:sz w:val="20"/>
              </w:rPr>
            </w:pPr>
          </w:p>
        </w:tc>
        <w:tc>
          <w:tcPr>
            <w:tcW w:w="3690" w:type="dxa"/>
          </w:tcPr>
          <w:p w14:paraId="10138959" w14:textId="77777777" w:rsidR="00447270" w:rsidRPr="002571D3" w:rsidRDefault="00447270" w:rsidP="00511147">
            <w:pPr>
              <w:rPr>
                <w:rFonts w:ascii="Arial" w:hAnsi="Arial" w:cs="Arial"/>
                <w:color w:val="000000"/>
                <w:sz w:val="20"/>
              </w:rPr>
            </w:pPr>
          </w:p>
        </w:tc>
      </w:tr>
      <w:tr w:rsidR="00447270" w:rsidRPr="002571D3" w14:paraId="10138962" w14:textId="77777777" w:rsidTr="00447270">
        <w:tc>
          <w:tcPr>
            <w:tcW w:w="2808" w:type="dxa"/>
          </w:tcPr>
          <w:p w14:paraId="1013895B"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Lifting/Carrying:</w:t>
            </w:r>
          </w:p>
        </w:tc>
        <w:tc>
          <w:tcPr>
            <w:tcW w:w="990" w:type="dxa"/>
          </w:tcPr>
          <w:p w14:paraId="1013895C" w14:textId="77777777" w:rsidR="00447270" w:rsidRPr="002571D3" w:rsidRDefault="00447270" w:rsidP="00511147">
            <w:pPr>
              <w:jc w:val="center"/>
              <w:rPr>
                <w:rFonts w:ascii="Arial" w:hAnsi="Arial" w:cs="Arial"/>
                <w:color w:val="000000"/>
                <w:sz w:val="20"/>
              </w:rPr>
            </w:pPr>
          </w:p>
        </w:tc>
        <w:tc>
          <w:tcPr>
            <w:tcW w:w="990" w:type="dxa"/>
          </w:tcPr>
          <w:p w14:paraId="1013895D" w14:textId="77777777" w:rsidR="00447270" w:rsidRPr="002571D3" w:rsidRDefault="00447270" w:rsidP="00511147">
            <w:pPr>
              <w:jc w:val="center"/>
              <w:rPr>
                <w:rFonts w:ascii="Arial" w:hAnsi="Arial" w:cs="Arial"/>
                <w:color w:val="000000"/>
                <w:sz w:val="20"/>
              </w:rPr>
            </w:pPr>
          </w:p>
        </w:tc>
        <w:tc>
          <w:tcPr>
            <w:tcW w:w="990" w:type="dxa"/>
          </w:tcPr>
          <w:p w14:paraId="1013895E" w14:textId="77777777" w:rsidR="00447270" w:rsidRPr="002571D3" w:rsidRDefault="00447270" w:rsidP="00511147">
            <w:pPr>
              <w:jc w:val="center"/>
              <w:rPr>
                <w:rFonts w:ascii="Arial" w:hAnsi="Arial" w:cs="Arial"/>
                <w:color w:val="000000"/>
                <w:sz w:val="20"/>
              </w:rPr>
            </w:pPr>
          </w:p>
        </w:tc>
        <w:tc>
          <w:tcPr>
            <w:tcW w:w="1080" w:type="dxa"/>
          </w:tcPr>
          <w:p w14:paraId="1013895F" w14:textId="77777777" w:rsidR="00447270" w:rsidRPr="002571D3" w:rsidRDefault="00447270" w:rsidP="00511147">
            <w:pPr>
              <w:jc w:val="center"/>
              <w:rPr>
                <w:rFonts w:ascii="Arial" w:hAnsi="Arial" w:cs="Arial"/>
                <w:color w:val="000000"/>
                <w:sz w:val="20"/>
              </w:rPr>
            </w:pPr>
          </w:p>
        </w:tc>
        <w:tc>
          <w:tcPr>
            <w:tcW w:w="1080" w:type="dxa"/>
          </w:tcPr>
          <w:p w14:paraId="10138960" w14:textId="77777777" w:rsidR="00447270" w:rsidRPr="002571D3" w:rsidRDefault="00447270" w:rsidP="00511147">
            <w:pPr>
              <w:jc w:val="center"/>
              <w:rPr>
                <w:rFonts w:ascii="Arial" w:hAnsi="Arial" w:cs="Arial"/>
                <w:color w:val="000000"/>
                <w:sz w:val="20"/>
              </w:rPr>
            </w:pPr>
          </w:p>
        </w:tc>
        <w:tc>
          <w:tcPr>
            <w:tcW w:w="3690" w:type="dxa"/>
          </w:tcPr>
          <w:p w14:paraId="10138961" w14:textId="77777777" w:rsidR="00447270" w:rsidRPr="002571D3" w:rsidRDefault="00447270" w:rsidP="00511147">
            <w:pPr>
              <w:rPr>
                <w:rFonts w:ascii="Arial" w:hAnsi="Arial" w:cs="Arial"/>
                <w:color w:val="000000"/>
                <w:sz w:val="20"/>
              </w:rPr>
            </w:pPr>
          </w:p>
        </w:tc>
      </w:tr>
      <w:tr w:rsidR="00447270" w:rsidRPr="002571D3" w14:paraId="1013896E" w14:textId="77777777" w:rsidTr="00447270">
        <w:tc>
          <w:tcPr>
            <w:tcW w:w="2808" w:type="dxa"/>
          </w:tcPr>
          <w:p w14:paraId="10138963"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Typical weight:    </w:t>
            </w:r>
          </w:p>
          <w:p w14:paraId="10138964"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Circle the appropriate weight in pounds </w:t>
            </w:r>
          </w:p>
          <w:p w14:paraId="10138965"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1-10     </w:t>
            </w:r>
            <w:r w:rsidRPr="002571D3">
              <w:rPr>
                <w:rFonts w:ascii="Arial" w:hAnsi="Arial" w:cs="Arial"/>
                <w:b/>
                <w:color w:val="000000"/>
                <w:sz w:val="20"/>
                <w:u w:val="single"/>
              </w:rPr>
              <w:t>11-20</w:t>
            </w:r>
            <w:r w:rsidRPr="002571D3">
              <w:rPr>
                <w:rFonts w:ascii="Arial" w:hAnsi="Arial" w:cs="Arial"/>
                <w:color w:val="000000"/>
                <w:sz w:val="20"/>
              </w:rPr>
              <w:t xml:space="preserve">     21-30      31-40</w:t>
            </w:r>
          </w:p>
          <w:p w14:paraId="10138966"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41-60    61-80    81-100    &gt;100           </w:t>
            </w:r>
          </w:p>
        </w:tc>
        <w:tc>
          <w:tcPr>
            <w:tcW w:w="990" w:type="dxa"/>
          </w:tcPr>
          <w:p w14:paraId="10138967" w14:textId="77777777" w:rsidR="00447270" w:rsidRPr="002571D3" w:rsidRDefault="00447270" w:rsidP="00511147">
            <w:pPr>
              <w:jc w:val="center"/>
              <w:rPr>
                <w:rFonts w:ascii="Arial" w:hAnsi="Arial" w:cs="Arial"/>
                <w:color w:val="000000"/>
                <w:sz w:val="20"/>
              </w:rPr>
            </w:pPr>
          </w:p>
        </w:tc>
        <w:tc>
          <w:tcPr>
            <w:tcW w:w="990" w:type="dxa"/>
          </w:tcPr>
          <w:p w14:paraId="10138968" w14:textId="77777777" w:rsidR="00447270" w:rsidRPr="002571D3" w:rsidRDefault="00447270" w:rsidP="00511147">
            <w:pPr>
              <w:jc w:val="center"/>
              <w:rPr>
                <w:rFonts w:ascii="Arial" w:hAnsi="Arial" w:cs="Arial"/>
                <w:color w:val="000000"/>
                <w:sz w:val="20"/>
              </w:rPr>
            </w:pPr>
          </w:p>
        </w:tc>
        <w:tc>
          <w:tcPr>
            <w:tcW w:w="990" w:type="dxa"/>
          </w:tcPr>
          <w:p w14:paraId="10138969" w14:textId="77777777" w:rsidR="00447270" w:rsidRPr="002571D3" w:rsidRDefault="00447270" w:rsidP="00511147">
            <w:pPr>
              <w:jc w:val="center"/>
              <w:rPr>
                <w:rFonts w:ascii="Arial" w:hAnsi="Arial" w:cs="Arial"/>
                <w:b/>
                <w:color w:val="000000"/>
                <w:sz w:val="20"/>
              </w:rPr>
            </w:pPr>
          </w:p>
          <w:p w14:paraId="1013896A" w14:textId="77777777" w:rsidR="00447270" w:rsidRPr="002571D3" w:rsidRDefault="00447270" w:rsidP="00511147">
            <w:pPr>
              <w:jc w:val="center"/>
              <w:rPr>
                <w:rFonts w:ascii="Arial" w:hAnsi="Arial" w:cs="Arial"/>
                <w:color w:val="000000"/>
                <w:sz w:val="20"/>
              </w:rPr>
            </w:pPr>
          </w:p>
        </w:tc>
        <w:tc>
          <w:tcPr>
            <w:tcW w:w="1080" w:type="dxa"/>
          </w:tcPr>
          <w:p w14:paraId="1013896B" w14:textId="77777777" w:rsidR="00447270" w:rsidRPr="002571D3" w:rsidRDefault="00447270" w:rsidP="00511147">
            <w:pPr>
              <w:jc w:val="center"/>
              <w:rPr>
                <w:rFonts w:ascii="Arial" w:hAnsi="Arial" w:cs="Arial"/>
                <w:color w:val="000000"/>
                <w:sz w:val="20"/>
              </w:rPr>
            </w:pPr>
          </w:p>
        </w:tc>
        <w:tc>
          <w:tcPr>
            <w:tcW w:w="1080" w:type="dxa"/>
          </w:tcPr>
          <w:p w14:paraId="1013896C" w14:textId="77777777" w:rsidR="00447270" w:rsidRPr="002571D3" w:rsidRDefault="00447270" w:rsidP="00511147">
            <w:pPr>
              <w:jc w:val="center"/>
              <w:rPr>
                <w:rFonts w:ascii="Arial" w:hAnsi="Arial" w:cs="Arial"/>
                <w:color w:val="000000"/>
                <w:sz w:val="20"/>
              </w:rPr>
            </w:pPr>
          </w:p>
        </w:tc>
        <w:tc>
          <w:tcPr>
            <w:tcW w:w="3690" w:type="dxa"/>
          </w:tcPr>
          <w:p w14:paraId="1013896D" w14:textId="77777777" w:rsidR="00447270" w:rsidRPr="002571D3" w:rsidRDefault="00447270" w:rsidP="00511147">
            <w:pPr>
              <w:rPr>
                <w:rFonts w:ascii="Arial" w:hAnsi="Arial" w:cs="Arial"/>
                <w:color w:val="000000"/>
                <w:sz w:val="20"/>
              </w:rPr>
            </w:pPr>
          </w:p>
        </w:tc>
      </w:tr>
      <w:tr w:rsidR="00447270" w:rsidRPr="002571D3" w14:paraId="1013897A" w14:textId="77777777" w:rsidTr="00447270">
        <w:tc>
          <w:tcPr>
            <w:tcW w:w="2808" w:type="dxa"/>
          </w:tcPr>
          <w:p w14:paraId="1013896F"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Maximum weight:</w:t>
            </w:r>
          </w:p>
          <w:p w14:paraId="10138970"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Circle the appropriate weight in pounds </w:t>
            </w:r>
          </w:p>
          <w:p w14:paraId="10138971"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1-10     11-20     </w:t>
            </w:r>
            <w:r w:rsidRPr="002571D3">
              <w:rPr>
                <w:rFonts w:ascii="Arial" w:hAnsi="Arial" w:cs="Arial"/>
                <w:b/>
                <w:color w:val="000000"/>
                <w:sz w:val="20"/>
                <w:u w:val="single"/>
              </w:rPr>
              <w:t>21-30</w:t>
            </w:r>
            <w:r w:rsidRPr="002571D3">
              <w:rPr>
                <w:rFonts w:ascii="Arial" w:hAnsi="Arial" w:cs="Arial"/>
                <w:color w:val="000000"/>
                <w:sz w:val="20"/>
              </w:rPr>
              <w:t xml:space="preserve">      31-40  </w:t>
            </w:r>
          </w:p>
          <w:p w14:paraId="10138972"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 xml:space="preserve">     41-60    61-80    81-100   </w:t>
            </w:r>
            <w:r w:rsidRPr="002571D3">
              <w:rPr>
                <w:rFonts w:ascii="Arial" w:hAnsi="Arial" w:cs="Arial"/>
                <w:b/>
                <w:color w:val="000000"/>
                <w:sz w:val="20"/>
              </w:rPr>
              <w:t xml:space="preserve"> </w:t>
            </w:r>
            <w:r w:rsidRPr="002571D3">
              <w:rPr>
                <w:rFonts w:ascii="Arial" w:hAnsi="Arial" w:cs="Arial"/>
                <w:color w:val="000000"/>
                <w:sz w:val="20"/>
              </w:rPr>
              <w:t>&gt;100</w:t>
            </w:r>
          </w:p>
        </w:tc>
        <w:tc>
          <w:tcPr>
            <w:tcW w:w="990" w:type="dxa"/>
          </w:tcPr>
          <w:p w14:paraId="10138973" w14:textId="77777777" w:rsidR="00447270" w:rsidRPr="002571D3" w:rsidRDefault="00447270" w:rsidP="00511147">
            <w:pPr>
              <w:jc w:val="center"/>
              <w:rPr>
                <w:rFonts w:ascii="Arial" w:hAnsi="Arial" w:cs="Arial"/>
                <w:color w:val="000000"/>
                <w:sz w:val="20"/>
              </w:rPr>
            </w:pPr>
          </w:p>
        </w:tc>
        <w:tc>
          <w:tcPr>
            <w:tcW w:w="990" w:type="dxa"/>
          </w:tcPr>
          <w:p w14:paraId="10138974" w14:textId="77777777" w:rsidR="00447270" w:rsidRPr="002571D3" w:rsidRDefault="00447270" w:rsidP="00511147">
            <w:pPr>
              <w:jc w:val="center"/>
              <w:rPr>
                <w:rFonts w:ascii="Arial" w:hAnsi="Arial" w:cs="Arial"/>
                <w:b/>
                <w:color w:val="000000"/>
                <w:sz w:val="20"/>
              </w:rPr>
            </w:pPr>
          </w:p>
          <w:p w14:paraId="10138975" w14:textId="77777777" w:rsidR="00447270" w:rsidRPr="002571D3" w:rsidRDefault="00447270" w:rsidP="00511147">
            <w:pPr>
              <w:jc w:val="center"/>
              <w:rPr>
                <w:rFonts w:ascii="Arial" w:hAnsi="Arial" w:cs="Arial"/>
                <w:color w:val="000000"/>
                <w:sz w:val="20"/>
              </w:rPr>
            </w:pPr>
          </w:p>
        </w:tc>
        <w:tc>
          <w:tcPr>
            <w:tcW w:w="990" w:type="dxa"/>
          </w:tcPr>
          <w:p w14:paraId="10138976" w14:textId="77777777" w:rsidR="00447270" w:rsidRPr="002571D3" w:rsidRDefault="00447270" w:rsidP="00511147">
            <w:pPr>
              <w:jc w:val="center"/>
              <w:rPr>
                <w:rFonts w:ascii="Arial" w:hAnsi="Arial" w:cs="Arial"/>
                <w:color w:val="000000"/>
                <w:sz w:val="20"/>
              </w:rPr>
            </w:pPr>
          </w:p>
        </w:tc>
        <w:tc>
          <w:tcPr>
            <w:tcW w:w="1080" w:type="dxa"/>
          </w:tcPr>
          <w:p w14:paraId="10138977" w14:textId="77777777" w:rsidR="00447270" w:rsidRPr="002571D3" w:rsidRDefault="00447270" w:rsidP="00511147">
            <w:pPr>
              <w:jc w:val="center"/>
              <w:rPr>
                <w:rFonts w:ascii="Arial" w:hAnsi="Arial" w:cs="Arial"/>
                <w:color w:val="000000"/>
                <w:sz w:val="20"/>
              </w:rPr>
            </w:pPr>
          </w:p>
        </w:tc>
        <w:tc>
          <w:tcPr>
            <w:tcW w:w="1080" w:type="dxa"/>
          </w:tcPr>
          <w:p w14:paraId="10138978" w14:textId="77777777" w:rsidR="00447270" w:rsidRPr="002571D3" w:rsidRDefault="00447270" w:rsidP="00511147">
            <w:pPr>
              <w:jc w:val="center"/>
              <w:rPr>
                <w:rFonts w:ascii="Arial" w:hAnsi="Arial" w:cs="Arial"/>
                <w:color w:val="000000"/>
                <w:sz w:val="20"/>
              </w:rPr>
            </w:pPr>
          </w:p>
        </w:tc>
        <w:tc>
          <w:tcPr>
            <w:tcW w:w="3690" w:type="dxa"/>
          </w:tcPr>
          <w:p w14:paraId="10138979" w14:textId="77777777" w:rsidR="00447270" w:rsidRPr="002571D3" w:rsidRDefault="00447270" w:rsidP="00511147">
            <w:pPr>
              <w:rPr>
                <w:rFonts w:ascii="Arial" w:hAnsi="Arial" w:cs="Arial"/>
                <w:color w:val="000000"/>
                <w:sz w:val="20"/>
              </w:rPr>
            </w:pPr>
          </w:p>
        </w:tc>
      </w:tr>
      <w:tr w:rsidR="00447270" w:rsidRPr="002571D3" w14:paraId="10138982" w14:textId="77777777" w:rsidTr="00447270">
        <w:tc>
          <w:tcPr>
            <w:tcW w:w="2808" w:type="dxa"/>
            <w:tcBorders>
              <w:bottom w:val="nil"/>
            </w:tcBorders>
          </w:tcPr>
          <w:p w14:paraId="1013897B"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Other physical activities</w:t>
            </w:r>
          </w:p>
        </w:tc>
        <w:tc>
          <w:tcPr>
            <w:tcW w:w="990" w:type="dxa"/>
            <w:tcBorders>
              <w:bottom w:val="nil"/>
            </w:tcBorders>
          </w:tcPr>
          <w:p w14:paraId="1013897C" w14:textId="77777777" w:rsidR="00447270" w:rsidRPr="002571D3" w:rsidRDefault="00447270" w:rsidP="00511147">
            <w:pPr>
              <w:jc w:val="center"/>
              <w:rPr>
                <w:rFonts w:ascii="Arial" w:hAnsi="Arial" w:cs="Arial"/>
                <w:color w:val="000000"/>
                <w:sz w:val="20"/>
              </w:rPr>
            </w:pPr>
          </w:p>
        </w:tc>
        <w:tc>
          <w:tcPr>
            <w:tcW w:w="990" w:type="dxa"/>
            <w:tcBorders>
              <w:bottom w:val="nil"/>
            </w:tcBorders>
          </w:tcPr>
          <w:p w14:paraId="1013897D" w14:textId="77777777" w:rsidR="00447270" w:rsidRPr="002571D3" w:rsidRDefault="00447270" w:rsidP="00511147">
            <w:pPr>
              <w:jc w:val="center"/>
              <w:rPr>
                <w:rFonts w:ascii="Arial" w:hAnsi="Arial" w:cs="Arial"/>
                <w:color w:val="000000"/>
                <w:sz w:val="20"/>
              </w:rPr>
            </w:pPr>
          </w:p>
        </w:tc>
        <w:tc>
          <w:tcPr>
            <w:tcW w:w="990" w:type="dxa"/>
            <w:tcBorders>
              <w:bottom w:val="nil"/>
            </w:tcBorders>
          </w:tcPr>
          <w:p w14:paraId="1013897E" w14:textId="77777777" w:rsidR="00447270" w:rsidRPr="002571D3" w:rsidRDefault="00447270" w:rsidP="00511147">
            <w:pPr>
              <w:jc w:val="center"/>
              <w:rPr>
                <w:rFonts w:ascii="Arial" w:hAnsi="Arial" w:cs="Arial"/>
                <w:color w:val="000000"/>
                <w:sz w:val="20"/>
              </w:rPr>
            </w:pPr>
          </w:p>
        </w:tc>
        <w:tc>
          <w:tcPr>
            <w:tcW w:w="1080" w:type="dxa"/>
            <w:tcBorders>
              <w:bottom w:val="nil"/>
            </w:tcBorders>
          </w:tcPr>
          <w:p w14:paraId="1013897F" w14:textId="77777777" w:rsidR="00447270" w:rsidRPr="002571D3" w:rsidRDefault="00447270" w:rsidP="00511147">
            <w:pPr>
              <w:jc w:val="center"/>
              <w:rPr>
                <w:rFonts w:ascii="Arial" w:hAnsi="Arial" w:cs="Arial"/>
                <w:color w:val="000000"/>
                <w:sz w:val="20"/>
              </w:rPr>
            </w:pPr>
          </w:p>
        </w:tc>
        <w:tc>
          <w:tcPr>
            <w:tcW w:w="1080" w:type="dxa"/>
            <w:tcBorders>
              <w:bottom w:val="nil"/>
            </w:tcBorders>
          </w:tcPr>
          <w:p w14:paraId="10138980" w14:textId="77777777" w:rsidR="00447270" w:rsidRPr="002571D3" w:rsidRDefault="00447270" w:rsidP="00511147">
            <w:pPr>
              <w:jc w:val="center"/>
              <w:rPr>
                <w:rFonts w:ascii="Arial" w:hAnsi="Arial" w:cs="Arial"/>
                <w:color w:val="000000"/>
                <w:sz w:val="20"/>
              </w:rPr>
            </w:pPr>
          </w:p>
        </w:tc>
        <w:tc>
          <w:tcPr>
            <w:tcW w:w="3690" w:type="dxa"/>
            <w:tcBorders>
              <w:bottom w:val="nil"/>
            </w:tcBorders>
          </w:tcPr>
          <w:p w14:paraId="10138981" w14:textId="77777777" w:rsidR="00447270" w:rsidRPr="002571D3" w:rsidRDefault="00447270" w:rsidP="00511147">
            <w:pPr>
              <w:rPr>
                <w:rFonts w:ascii="Arial" w:hAnsi="Arial" w:cs="Arial"/>
                <w:color w:val="000000"/>
                <w:sz w:val="20"/>
              </w:rPr>
            </w:pPr>
          </w:p>
        </w:tc>
      </w:tr>
      <w:tr w:rsidR="00447270" w:rsidRPr="002571D3" w14:paraId="1013898A" w14:textId="77777777" w:rsidTr="00447270">
        <w:tc>
          <w:tcPr>
            <w:tcW w:w="2808" w:type="dxa"/>
            <w:tcBorders>
              <w:right w:val="nil"/>
            </w:tcBorders>
          </w:tcPr>
          <w:p w14:paraId="10138983" w14:textId="77777777" w:rsidR="00447270" w:rsidRPr="002571D3" w:rsidRDefault="00447270" w:rsidP="00511147">
            <w:pPr>
              <w:rPr>
                <w:rFonts w:ascii="Arial" w:hAnsi="Arial" w:cs="Arial"/>
                <w:color w:val="000000"/>
                <w:sz w:val="20"/>
              </w:rPr>
            </w:pPr>
          </w:p>
        </w:tc>
        <w:tc>
          <w:tcPr>
            <w:tcW w:w="990" w:type="dxa"/>
            <w:tcBorders>
              <w:left w:val="nil"/>
              <w:right w:val="nil"/>
            </w:tcBorders>
          </w:tcPr>
          <w:p w14:paraId="10138984" w14:textId="77777777" w:rsidR="00447270" w:rsidRPr="002571D3" w:rsidRDefault="00447270" w:rsidP="00511147">
            <w:pPr>
              <w:jc w:val="center"/>
              <w:rPr>
                <w:rFonts w:ascii="Arial" w:hAnsi="Arial" w:cs="Arial"/>
                <w:color w:val="000000"/>
                <w:sz w:val="20"/>
              </w:rPr>
            </w:pPr>
          </w:p>
        </w:tc>
        <w:tc>
          <w:tcPr>
            <w:tcW w:w="990" w:type="dxa"/>
            <w:tcBorders>
              <w:left w:val="nil"/>
              <w:right w:val="nil"/>
            </w:tcBorders>
          </w:tcPr>
          <w:p w14:paraId="10138985" w14:textId="77777777" w:rsidR="00447270" w:rsidRPr="002571D3" w:rsidRDefault="00447270" w:rsidP="00511147">
            <w:pPr>
              <w:jc w:val="center"/>
              <w:rPr>
                <w:rFonts w:ascii="Arial" w:hAnsi="Arial" w:cs="Arial"/>
                <w:color w:val="000000"/>
                <w:sz w:val="20"/>
              </w:rPr>
            </w:pPr>
          </w:p>
        </w:tc>
        <w:tc>
          <w:tcPr>
            <w:tcW w:w="990" w:type="dxa"/>
            <w:tcBorders>
              <w:left w:val="nil"/>
              <w:right w:val="nil"/>
            </w:tcBorders>
          </w:tcPr>
          <w:p w14:paraId="10138986" w14:textId="77777777" w:rsidR="00447270" w:rsidRPr="002571D3" w:rsidRDefault="00447270" w:rsidP="00511147">
            <w:pPr>
              <w:jc w:val="center"/>
              <w:rPr>
                <w:rFonts w:ascii="Arial" w:hAnsi="Arial" w:cs="Arial"/>
                <w:color w:val="000000"/>
                <w:sz w:val="20"/>
              </w:rPr>
            </w:pPr>
          </w:p>
        </w:tc>
        <w:tc>
          <w:tcPr>
            <w:tcW w:w="1080" w:type="dxa"/>
            <w:tcBorders>
              <w:left w:val="nil"/>
              <w:right w:val="nil"/>
            </w:tcBorders>
          </w:tcPr>
          <w:p w14:paraId="10138987" w14:textId="77777777" w:rsidR="00447270" w:rsidRPr="002571D3" w:rsidRDefault="00447270" w:rsidP="00511147">
            <w:pPr>
              <w:jc w:val="center"/>
              <w:rPr>
                <w:rFonts w:ascii="Arial" w:hAnsi="Arial" w:cs="Arial"/>
                <w:color w:val="000000"/>
                <w:sz w:val="20"/>
              </w:rPr>
            </w:pPr>
          </w:p>
        </w:tc>
        <w:tc>
          <w:tcPr>
            <w:tcW w:w="1080" w:type="dxa"/>
            <w:tcBorders>
              <w:left w:val="nil"/>
              <w:right w:val="nil"/>
            </w:tcBorders>
          </w:tcPr>
          <w:p w14:paraId="10138988" w14:textId="77777777" w:rsidR="00447270" w:rsidRPr="002571D3" w:rsidRDefault="00447270" w:rsidP="00511147">
            <w:pPr>
              <w:jc w:val="center"/>
              <w:rPr>
                <w:rFonts w:ascii="Arial" w:hAnsi="Arial" w:cs="Arial"/>
                <w:color w:val="000000"/>
                <w:sz w:val="20"/>
              </w:rPr>
            </w:pPr>
          </w:p>
        </w:tc>
        <w:tc>
          <w:tcPr>
            <w:tcW w:w="3690" w:type="dxa"/>
            <w:tcBorders>
              <w:left w:val="nil"/>
            </w:tcBorders>
          </w:tcPr>
          <w:p w14:paraId="10138989" w14:textId="77777777" w:rsidR="00447270" w:rsidRPr="002571D3" w:rsidRDefault="00447270" w:rsidP="00511147">
            <w:pPr>
              <w:rPr>
                <w:rFonts w:ascii="Arial" w:hAnsi="Arial" w:cs="Arial"/>
                <w:color w:val="000000"/>
                <w:sz w:val="20"/>
              </w:rPr>
            </w:pPr>
          </w:p>
        </w:tc>
      </w:tr>
      <w:tr w:rsidR="00447270" w:rsidRPr="002571D3" w14:paraId="101389A1" w14:textId="77777777" w:rsidTr="00447270">
        <w:tc>
          <w:tcPr>
            <w:tcW w:w="2808" w:type="dxa"/>
          </w:tcPr>
          <w:p w14:paraId="1013898B" w14:textId="77777777" w:rsidR="00447270" w:rsidRPr="002571D3" w:rsidRDefault="00447270" w:rsidP="00511147">
            <w:pPr>
              <w:rPr>
                <w:rFonts w:ascii="Arial" w:hAnsi="Arial" w:cs="Arial"/>
                <w:b/>
                <w:color w:val="000000"/>
                <w:sz w:val="20"/>
              </w:rPr>
            </w:pPr>
          </w:p>
          <w:p w14:paraId="1013898C" w14:textId="77777777" w:rsidR="00447270" w:rsidRPr="002571D3" w:rsidRDefault="00447270" w:rsidP="00511147">
            <w:pPr>
              <w:rPr>
                <w:rFonts w:ascii="Arial" w:hAnsi="Arial" w:cs="Arial"/>
                <w:b/>
                <w:color w:val="000000"/>
                <w:sz w:val="20"/>
              </w:rPr>
            </w:pPr>
          </w:p>
          <w:p w14:paraId="1013898D" w14:textId="77777777" w:rsidR="00447270" w:rsidRPr="002571D3" w:rsidRDefault="00447270" w:rsidP="00511147">
            <w:pPr>
              <w:rPr>
                <w:rFonts w:ascii="Arial" w:hAnsi="Arial" w:cs="Arial"/>
                <w:b/>
                <w:color w:val="000000"/>
                <w:sz w:val="20"/>
              </w:rPr>
            </w:pPr>
            <w:r w:rsidRPr="002571D3">
              <w:rPr>
                <w:rFonts w:ascii="Arial" w:hAnsi="Arial" w:cs="Arial"/>
                <w:b/>
                <w:color w:val="000000"/>
                <w:sz w:val="20"/>
              </w:rPr>
              <w:t>Sensory Activities</w:t>
            </w:r>
          </w:p>
          <w:p w14:paraId="1013898E" w14:textId="77777777" w:rsidR="00447270" w:rsidRPr="002571D3" w:rsidRDefault="00447270" w:rsidP="00511147">
            <w:pPr>
              <w:rPr>
                <w:rFonts w:ascii="Arial" w:hAnsi="Arial" w:cs="Arial"/>
                <w:b/>
                <w:color w:val="000000"/>
                <w:sz w:val="20"/>
              </w:rPr>
            </w:pPr>
          </w:p>
          <w:p w14:paraId="1013898F" w14:textId="77777777" w:rsidR="00447270" w:rsidRPr="002571D3" w:rsidRDefault="00447270" w:rsidP="00511147">
            <w:pPr>
              <w:rPr>
                <w:rFonts w:ascii="Arial" w:hAnsi="Arial" w:cs="Arial"/>
                <w:b/>
                <w:color w:val="000000"/>
                <w:sz w:val="20"/>
              </w:rPr>
            </w:pPr>
          </w:p>
        </w:tc>
        <w:tc>
          <w:tcPr>
            <w:tcW w:w="990" w:type="dxa"/>
          </w:tcPr>
          <w:p w14:paraId="10138990" w14:textId="77777777" w:rsidR="00447270" w:rsidRPr="002571D3" w:rsidRDefault="00447270" w:rsidP="00511147">
            <w:pPr>
              <w:jc w:val="center"/>
              <w:rPr>
                <w:rFonts w:ascii="Arial" w:hAnsi="Arial" w:cs="Arial"/>
                <w:b/>
                <w:color w:val="000000"/>
                <w:sz w:val="20"/>
              </w:rPr>
            </w:pPr>
          </w:p>
          <w:p w14:paraId="10138991" w14:textId="77777777" w:rsidR="00447270" w:rsidRPr="002571D3" w:rsidRDefault="00447270" w:rsidP="00511147">
            <w:pPr>
              <w:jc w:val="center"/>
              <w:rPr>
                <w:rFonts w:ascii="Arial" w:hAnsi="Arial" w:cs="Arial"/>
                <w:b/>
                <w:color w:val="000000"/>
                <w:sz w:val="20"/>
              </w:rPr>
            </w:pPr>
          </w:p>
          <w:p w14:paraId="10138992" w14:textId="77777777" w:rsidR="00447270" w:rsidRPr="002571D3" w:rsidRDefault="00447270" w:rsidP="00511147">
            <w:pPr>
              <w:jc w:val="center"/>
              <w:rPr>
                <w:rFonts w:ascii="Arial" w:hAnsi="Arial" w:cs="Arial"/>
                <w:b/>
                <w:color w:val="000000"/>
                <w:sz w:val="20"/>
              </w:rPr>
            </w:pPr>
            <w:r w:rsidRPr="002571D3">
              <w:rPr>
                <w:rFonts w:ascii="Arial" w:hAnsi="Arial" w:cs="Arial"/>
                <w:b/>
                <w:color w:val="000000"/>
                <w:sz w:val="20"/>
              </w:rPr>
              <w:t>R</w:t>
            </w:r>
          </w:p>
        </w:tc>
        <w:tc>
          <w:tcPr>
            <w:tcW w:w="990" w:type="dxa"/>
          </w:tcPr>
          <w:p w14:paraId="10138993" w14:textId="77777777" w:rsidR="00447270" w:rsidRPr="002571D3" w:rsidRDefault="00447270" w:rsidP="00511147">
            <w:pPr>
              <w:jc w:val="center"/>
              <w:rPr>
                <w:rFonts w:ascii="Arial" w:hAnsi="Arial" w:cs="Arial"/>
                <w:b/>
                <w:color w:val="000000"/>
                <w:sz w:val="20"/>
              </w:rPr>
            </w:pPr>
          </w:p>
          <w:p w14:paraId="10138994" w14:textId="77777777" w:rsidR="00447270" w:rsidRPr="002571D3" w:rsidRDefault="00447270" w:rsidP="00511147">
            <w:pPr>
              <w:jc w:val="center"/>
              <w:rPr>
                <w:rFonts w:ascii="Arial" w:hAnsi="Arial" w:cs="Arial"/>
                <w:b/>
                <w:color w:val="000000"/>
                <w:sz w:val="20"/>
              </w:rPr>
            </w:pPr>
          </w:p>
          <w:p w14:paraId="10138995" w14:textId="77777777" w:rsidR="00447270" w:rsidRPr="002571D3" w:rsidRDefault="00447270" w:rsidP="00511147">
            <w:pPr>
              <w:jc w:val="center"/>
              <w:rPr>
                <w:rFonts w:ascii="Arial" w:hAnsi="Arial" w:cs="Arial"/>
                <w:b/>
                <w:color w:val="000000"/>
                <w:sz w:val="20"/>
              </w:rPr>
            </w:pPr>
            <w:r w:rsidRPr="002571D3">
              <w:rPr>
                <w:rFonts w:ascii="Arial" w:hAnsi="Arial" w:cs="Arial"/>
                <w:b/>
                <w:color w:val="000000"/>
                <w:sz w:val="20"/>
              </w:rPr>
              <w:t>O</w:t>
            </w:r>
          </w:p>
        </w:tc>
        <w:tc>
          <w:tcPr>
            <w:tcW w:w="990" w:type="dxa"/>
          </w:tcPr>
          <w:p w14:paraId="10138996" w14:textId="77777777" w:rsidR="00447270" w:rsidRPr="002571D3" w:rsidRDefault="00447270" w:rsidP="00511147">
            <w:pPr>
              <w:jc w:val="center"/>
              <w:rPr>
                <w:rFonts w:ascii="Arial" w:hAnsi="Arial" w:cs="Arial"/>
                <w:b/>
                <w:color w:val="000000"/>
                <w:sz w:val="20"/>
              </w:rPr>
            </w:pPr>
          </w:p>
          <w:p w14:paraId="10138997" w14:textId="77777777" w:rsidR="00447270" w:rsidRPr="002571D3" w:rsidRDefault="00447270" w:rsidP="00511147">
            <w:pPr>
              <w:jc w:val="center"/>
              <w:rPr>
                <w:rFonts w:ascii="Arial" w:hAnsi="Arial" w:cs="Arial"/>
                <w:b/>
                <w:color w:val="000000"/>
                <w:sz w:val="20"/>
              </w:rPr>
            </w:pPr>
          </w:p>
          <w:p w14:paraId="10138998" w14:textId="77777777" w:rsidR="00447270" w:rsidRPr="002571D3" w:rsidRDefault="00447270" w:rsidP="00511147">
            <w:pPr>
              <w:jc w:val="center"/>
              <w:rPr>
                <w:rFonts w:ascii="Arial" w:hAnsi="Arial" w:cs="Arial"/>
                <w:b/>
                <w:color w:val="000000"/>
                <w:sz w:val="20"/>
              </w:rPr>
            </w:pPr>
            <w:r w:rsidRPr="002571D3">
              <w:rPr>
                <w:rFonts w:ascii="Arial" w:hAnsi="Arial" w:cs="Arial"/>
                <w:b/>
                <w:color w:val="000000"/>
                <w:sz w:val="20"/>
              </w:rPr>
              <w:t>F</w:t>
            </w:r>
          </w:p>
        </w:tc>
        <w:tc>
          <w:tcPr>
            <w:tcW w:w="1080" w:type="dxa"/>
          </w:tcPr>
          <w:p w14:paraId="10138999" w14:textId="77777777" w:rsidR="00447270" w:rsidRPr="002571D3" w:rsidRDefault="00447270" w:rsidP="00511147">
            <w:pPr>
              <w:jc w:val="center"/>
              <w:rPr>
                <w:rFonts w:ascii="Arial" w:hAnsi="Arial" w:cs="Arial"/>
                <w:b/>
                <w:color w:val="000000"/>
                <w:sz w:val="20"/>
              </w:rPr>
            </w:pPr>
          </w:p>
          <w:p w14:paraId="1013899A" w14:textId="77777777" w:rsidR="00447270" w:rsidRPr="002571D3" w:rsidRDefault="00447270" w:rsidP="00511147">
            <w:pPr>
              <w:jc w:val="center"/>
              <w:rPr>
                <w:rFonts w:ascii="Arial" w:hAnsi="Arial" w:cs="Arial"/>
                <w:b/>
                <w:color w:val="000000"/>
                <w:sz w:val="20"/>
              </w:rPr>
            </w:pPr>
          </w:p>
          <w:p w14:paraId="1013899B" w14:textId="77777777" w:rsidR="00447270" w:rsidRPr="002571D3" w:rsidRDefault="00447270" w:rsidP="00511147">
            <w:pPr>
              <w:jc w:val="center"/>
              <w:rPr>
                <w:rFonts w:ascii="Arial" w:hAnsi="Arial" w:cs="Arial"/>
                <w:b/>
                <w:color w:val="000000"/>
                <w:sz w:val="20"/>
              </w:rPr>
            </w:pPr>
            <w:r w:rsidRPr="002571D3">
              <w:rPr>
                <w:rFonts w:ascii="Arial" w:hAnsi="Arial" w:cs="Arial"/>
                <w:b/>
                <w:color w:val="000000"/>
                <w:sz w:val="20"/>
              </w:rPr>
              <w:t>C</w:t>
            </w:r>
          </w:p>
        </w:tc>
        <w:tc>
          <w:tcPr>
            <w:tcW w:w="1080" w:type="dxa"/>
          </w:tcPr>
          <w:p w14:paraId="1013899C" w14:textId="77777777" w:rsidR="00447270" w:rsidRPr="002571D3" w:rsidRDefault="00447270" w:rsidP="00511147">
            <w:pPr>
              <w:jc w:val="center"/>
              <w:rPr>
                <w:rFonts w:ascii="Arial" w:hAnsi="Arial" w:cs="Arial"/>
                <w:b/>
                <w:color w:val="000000"/>
                <w:sz w:val="20"/>
              </w:rPr>
            </w:pPr>
          </w:p>
          <w:p w14:paraId="1013899D" w14:textId="77777777" w:rsidR="00447270" w:rsidRPr="002571D3" w:rsidRDefault="00447270" w:rsidP="00511147">
            <w:pPr>
              <w:jc w:val="center"/>
              <w:rPr>
                <w:rFonts w:ascii="Arial" w:hAnsi="Arial" w:cs="Arial"/>
                <w:b/>
                <w:color w:val="000000"/>
                <w:sz w:val="20"/>
              </w:rPr>
            </w:pPr>
          </w:p>
          <w:p w14:paraId="1013899E" w14:textId="77777777" w:rsidR="00447270" w:rsidRPr="002571D3" w:rsidRDefault="00447270" w:rsidP="00511147">
            <w:pPr>
              <w:jc w:val="center"/>
              <w:rPr>
                <w:rFonts w:ascii="Arial" w:hAnsi="Arial" w:cs="Arial"/>
                <w:b/>
                <w:color w:val="000000"/>
                <w:sz w:val="20"/>
              </w:rPr>
            </w:pPr>
            <w:r w:rsidRPr="002571D3">
              <w:rPr>
                <w:rFonts w:ascii="Arial" w:hAnsi="Arial" w:cs="Arial"/>
                <w:b/>
                <w:color w:val="000000"/>
                <w:sz w:val="20"/>
              </w:rPr>
              <w:t>NA</w:t>
            </w:r>
          </w:p>
        </w:tc>
        <w:tc>
          <w:tcPr>
            <w:tcW w:w="3690" w:type="dxa"/>
          </w:tcPr>
          <w:p w14:paraId="1013899F" w14:textId="77777777" w:rsidR="00447270" w:rsidRPr="002571D3" w:rsidRDefault="00447270" w:rsidP="00511147">
            <w:pPr>
              <w:rPr>
                <w:rFonts w:ascii="Arial" w:hAnsi="Arial" w:cs="Arial"/>
                <w:b/>
                <w:color w:val="000000"/>
                <w:sz w:val="20"/>
              </w:rPr>
            </w:pPr>
          </w:p>
          <w:p w14:paraId="101389A0" w14:textId="77777777" w:rsidR="00447270" w:rsidRPr="002571D3" w:rsidRDefault="00447270" w:rsidP="00511147">
            <w:pPr>
              <w:rPr>
                <w:rFonts w:ascii="Arial" w:hAnsi="Arial" w:cs="Arial"/>
                <w:b/>
                <w:color w:val="000000"/>
                <w:sz w:val="20"/>
              </w:rPr>
            </w:pPr>
            <w:r w:rsidRPr="002571D3">
              <w:rPr>
                <w:rFonts w:ascii="Arial" w:hAnsi="Arial" w:cs="Arial"/>
                <w:b/>
                <w:color w:val="000000"/>
                <w:sz w:val="20"/>
              </w:rPr>
              <w:t>Describe any job duty which requires repetition or a unique application of the activity.</w:t>
            </w:r>
          </w:p>
        </w:tc>
      </w:tr>
      <w:tr w:rsidR="00447270" w:rsidRPr="002571D3" w14:paraId="101389A9" w14:textId="77777777" w:rsidTr="00447270">
        <w:tc>
          <w:tcPr>
            <w:tcW w:w="2808" w:type="dxa"/>
          </w:tcPr>
          <w:p w14:paraId="101389A2"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Talking in person</w:t>
            </w:r>
          </w:p>
        </w:tc>
        <w:tc>
          <w:tcPr>
            <w:tcW w:w="990" w:type="dxa"/>
          </w:tcPr>
          <w:p w14:paraId="101389A3" w14:textId="77777777" w:rsidR="00447270" w:rsidRPr="002571D3" w:rsidRDefault="00447270" w:rsidP="00511147">
            <w:pPr>
              <w:jc w:val="center"/>
              <w:rPr>
                <w:rFonts w:ascii="Arial" w:hAnsi="Arial" w:cs="Arial"/>
                <w:color w:val="000000"/>
                <w:sz w:val="20"/>
              </w:rPr>
            </w:pPr>
          </w:p>
        </w:tc>
        <w:tc>
          <w:tcPr>
            <w:tcW w:w="990" w:type="dxa"/>
          </w:tcPr>
          <w:p w14:paraId="101389A4" w14:textId="77777777" w:rsidR="00447270" w:rsidRPr="002571D3" w:rsidRDefault="00447270" w:rsidP="00511147">
            <w:pPr>
              <w:jc w:val="center"/>
              <w:rPr>
                <w:rFonts w:ascii="Arial" w:hAnsi="Arial" w:cs="Arial"/>
                <w:color w:val="000000"/>
                <w:sz w:val="20"/>
              </w:rPr>
            </w:pPr>
          </w:p>
        </w:tc>
        <w:tc>
          <w:tcPr>
            <w:tcW w:w="990" w:type="dxa"/>
          </w:tcPr>
          <w:p w14:paraId="101389A5" w14:textId="77777777" w:rsidR="00447270" w:rsidRPr="002571D3" w:rsidRDefault="00447270" w:rsidP="00511147">
            <w:pPr>
              <w:jc w:val="center"/>
              <w:rPr>
                <w:rFonts w:ascii="Arial" w:hAnsi="Arial" w:cs="Arial"/>
                <w:color w:val="000000"/>
                <w:sz w:val="20"/>
              </w:rPr>
            </w:pPr>
          </w:p>
        </w:tc>
        <w:tc>
          <w:tcPr>
            <w:tcW w:w="1080" w:type="dxa"/>
          </w:tcPr>
          <w:p w14:paraId="101389A6"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t>X</w:t>
            </w:r>
          </w:p>
        </w:tc>
        <w:tc>
          <w:tcPr>
            <w:tcW w:w="1080" w:type="dxa"/>
          </w:tcPr>
          <w:p w14:paraId="101389A7" w14:textId="77777777" w:rsidR="00447270" w:rsidRPr="002571D3" w:rsidRDefault="00447270" w:rsidP="00511147">
            <w:pPr>
              <w:jc w:val="center"/>
              <w:rPr>
                <w:rFonts w:ascii="Arial" w:hAnsi="Arial" w:cs="Arial"/>
                <w:color w:val="000000"/>
                <w:sz w:val="20"/>
              </w:rPr>
            </w:pPr>
          </w:p>
        </w:tc>
        <w:tc>
          <w:tcPr>
            <w:tcW w:w="3690" w:type="dxa"/>
          </w:tcPr>
          <w:p w14:paraId="101389A8" w14:textId="77777777" w:rsidR="00447270" w:rsidRPr="002571D3" w:rsidRDefault="00447270" w:rsidP="00511147">
            <w:pPr>
              <w:rPr>
                <w:rFonts w:ascii="Arial" w:hAnsi="Arial" w:cs="Arial"/>
                <w:color w:val="000000"/>
                <w:sz w:val="20"/>
              </w:rPr>
            </w:pPr>
          </w:p>
        </w:tc>
      </w:tr>
      <w:tr w:rsidR="00447270" w:rsidRPr="002571D3" w14:paraId="101389B1" w14:textId="77777777" w:rsidTr="00447270">
        <w:tc>
          <w:tcPr>
            <w:tcW w:w="2808" w:type="dxa"/>
          </w:tcPr>
          <w:p w14:paraId="101389AA"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Talking on telephone</w:t>
            </w:r>
          </w:p>
        </w:tc>
        <w:tc>
          <w:tcPr>
            <w:tcW w:w="990" w:type="dxa"/>
          </w:tcPr>
          <w:p w14:paraId="101389AB" w14:textId="77777777" w:rsidR="00447270" w:rsidRPr="002571D3" w:rsidRDefault="00447270" w:rsidP="00511147">
            <w:pPr>
              <w:jc w:val="center"/>
              <w:rPr>
                <w:rFonts w:ascii="Arial" w:hAnsi="Arial" w:cs="Arial"/>
                <w:color w:val="000000"/>
                <w:sz w:val="20"/>
              </w:rPr>
            </w:pPr>
          </w:p>
        </w:tc>
        <w:tc>
          <w:tcPr>
            <w:tcW w:w="990" w:type="dxa"/>
          </w:tcPr>
          <w:p w14:paraId="101389AC" w14:textId="77777777" w:rsidR="00447270" w:rsidRPr="002571D3" w:rsidRDefault="00447270" w:rsidP="00511147">
            <w:pPr>
              <w:jc w:val="center"/>
              <w:rPr>
                <w:rFonts w:ascii="Arial" w:hAnsi="Arial" w:cs="Arial"/>
                <w:color w:val="000000"/>
                <w:sz w:val="20"/>
              </w:rPr>
            </w:pPr>
          </w:p>
        </w:tc>
        <w:tc>
          <w:tcPr>
            <w:tcW w:w="990" w:type="dxa"/>
          </w:tcPr>
          <w:p w14:paraId="101389AD"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t>X</w:t>
            </w:r>
          </w:p>
        </w:tc>
        <w:tc>
          <w:tcPr>
            <w:tcW w:w="1080" w:type="dxa"/>
          </w:tcPr>
          <w:p w14:paraId="101389AE" w14:textId="77777777" w:rsidR="00447270" w:rsidRPr="002571D3" w:rsidRDefault="00447270" w:rsidP="00511147">
            <w:pPr>
              <w:jc w:val="center"/>
              <w:rPr>
                <w:rFonts w:ascii="Arial" w:hAnsi="Arial" w:cs="Arial"/>
                <w:color w:val="000000"/>
                <w:sz w:val="20"/>
              </w:rPr>
            </w:pPr>
          </w:p>
        </w:tc>
        <w:tc>
          <w:tcPr>
            <w:tcW w:w="1080" w:type="dxa"/>
          </w:tcPr>
          <w:p w14:paraId="101389AF" w14:textId="77777777" w:rsidR="00447270" w:rsidRPr="002571D3" w:rsidRDefault="00447270" w:rsidP="00511147">
            <w:pPr>
              <w:jc w:val="center"/>
              <w:rPr>
                <w:rFonts w:ascii="Arial" w:hAnsi="Arial" w:cs="Arial"/>
                <w:color w:val="000000"/>
                <w:sz w:val="20"/>
              </w:rPr>
            </w:pPr>
          </w:p>
        </w:tc>
        <w:tc>
          <w:tcPr>
            <w:tcW w:w="3690" w:type="dxa"/>
          </w:tcPr>
          <w:p w14:paraId="101389B0" w14:textId="77777777" w:rsidR="00447270" w:rsidRPr="002571D3" w:rsidRDefault="00447270" w:rsidP="00511147">
            <w:pPr>
              <w:rPr>
                <w:rFonts w:ascii="Arial" w:hAnsi="Arial" w:cs="Arial"/>
                <w:color w:val="000000"/>
                <w:sz w:val="20"/>
              </w:rPr>
            </w:pPr>
          </w:p>
        </w:tc>
      </w:tr>
      <w:tr w:rsidR="00447270" w:rsidRPr="002571D3" w14:paraId="101389B9" w14:textId="77777777" w:rsidTr="00447270">
        <w:tc>
          <w:tcPr>
            <w:tcW w:w="2808" w:type="dxa"/>
          </w:tcPr>
          <w:p w14:paraId="101389B2"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Hearing in person</w:t>
            </w:r>
          </w:p>
        </w:tc>
        <w:tc>
          <w:tcPr>
            <w:tcW w:w="990" w:type="dxa"/>
          </w:tcPr>
          <w:p w14:paraId="101389B3" w14:textId="77777777" w:rsidR="00447270" w:rsidRPr="002571D3" w:rsidRDefault="00447270" w:rsidP="00511147">
            <w:pPr>
              <w:jc w:val="center"/>
              <w:rPr>
                <w:rFonts w:ascii="Arial" w:hAnsi="Arial" w:cs="Arial"/>
                <w:color w:val="000000"/>
                <w:sz w:val="20"/>
              </w:rPr>
            </w:pPr>
          </w:p>
        </w:tc>
        <w:tc>
          <w:tcPr>
            <w:tcW w:w="990" w:type="dxa"/>
          </w:tcPr>
          <w:p w14:paraId="101389B4" w14:textId="77777777" w:rsidR="00447270" w:rsidRPr="002571D3" w:rsidRDefault="00447270" w:rsidP="00511147">
            <w:pPr>
              <w:jc w:val="center"/>
              <w:rPr>
                <w:rFonts w:ascii="Arial" w:hAnsi="Arial" w:cs="Arial"/>
                <w:color w:val="000000"/>
                <w:sz w:val="20"/>
              </w:rPr>
            </w:pPr>
          </w:p>
        </w:tc>
        <w:tc>
          <w:tcPr>
            <w:tcW w:w="990" w:type="dxa"/>
          </w:tcPr>
          <w:p w14:paraId="101389B5" w14:textId="77777777" w:rsidR="00447270" w:rsidRPr="002571D3" w:rsidRDefault="00447270" w:rsidP="00511147">
            <w:pPr>
              <w:jc w:val="center"/>
              <w:rPr>
                <w:rFonts w:ascii="Arial" w:hAnsi="Arial" w:cs="Arial"/>
                <w:color w:val="000000"/>
                <w:sz w:val="20"/>
              </w:rPr>
            </w:pPr>
          </w:p>
        </w:tc>
        <w:tc>
          <w:tcPr>
            <w:tcW w:w="1080" w:type="dxa"/>
          </w:tcPr>
          <w:p w14:paraId="101389B6"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t>X</w:t>
            </w:r>
          </w:p>
        </w:tc>
        <w:tc>
          <w:tcPr>
            <w:tcW w:w="1080" w:type="dxa"/>
          </w:tcPr>
          <w:p w14:paraId="101389B7" w14:textId="77777777" w:rsidR="00447270" w:rsidRPr="002571D3" w:rsidRDefault="00447270" w:rsidP="00511147">
            <w:pPr>
              <w:jc w:val="center"/>
              <w:rPr>
                <w:rFonts w:ascii="Arial" w:hAnsi="Arial" w:cs="Arial"/>
                <w:color w:val="000000"/>
                <w:sz w:val="20"/>
              </w:rPr>
            </w:pPr>
          </w:p>
        </w:tc>
        <w:tc>
          <w:tcPr>
            <w:tcW w:w="3690" w:type="dxa"/>
          </w:tcPr>
          <w:p w14:paraId="101389B8" w14:textId="77777777" w:rsidR="00447270" w:rsidRPr="002571D3" w:rsidRDefault="00447270" w:rsidP="00511147">
            <w:pPr>
              <w:rPr>
                <w:rFonts w:ascii="Arial" w:hAnsi="Arial" w:cs="Arial"/>
                <w:color w:val="000000"/>
                <w:sz w:val="20"/>
              </w:rPr>
            </w:pPr>
          </w:p>
        </w:tc>
      </w:tr>
      <w:tr w:rsidR="00447270" w:rsidRPr="002571D3" w14:paraId="101389C1" w14:textId="77777777" w:rsidTr="00447270">
        <w:tc>
          <w:tcPr>
            <w:tcW w:w="2808" w:type="dxa"/>
          </w:tcPr>
          <w:p w14:paraId="101389BA"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Hearing on telephone</w:t>
            </w:r>
          </w:p>
        </w:tc>
        <w:tc>
          <w:tcPr>
            <w:tcW w:w="990" w:type="dxa"/>
          </w:tcPr>
          <w:p w14:paraId="101389BB" w14:textId="77777777" w:rsidR="00447270" w:rsidRPr="002571D3" w:rsidRDefault="00447270" w:rsidP="00511147">
            <w:pPr>
              <w:jc w:val="center"/>
              <w:rPr>
                <w:rFonts w:ascii="Arial" w:hAnsi="Arial" w:cs="Arial"/>
                <w:color w:val="000000"/>
                <w:sz w:val="20"/>
              </w:rPr>
            </w:pPr>
          </w:p>
        </w:tc>
        <w:tc>
          <w:tcPr>
            <w:tcW w:w="990" w:type="dxa"/>
          </w:tcPr>
          <w:p w14:paraId="101389BC" w14:textId="77777777" w:rsidR="00447270" w:rsidRPr="002571D3" w:rsidRDefault="00447270" w:rsidP="00511147">
            <w:pPr>
              <w:jc w:val="center"/>
              <w:rPr>
                <w:rFonts w:ascii="Arial" w:hAnsi="Arial" w:cs="Arial"/>
                <w:color w:val="000000"/>
                <w:sz w:val="20"/>
              </w:rPr>
            </w:pPr>
          </w:p>
        </w:tc>
        <w:tc>
          <w:tcPr>
            <w:tcW w:w="990" w:type="dxa"/>
          </w:tcPr>
          <w:p w14:paraId="101389BD"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t>X</w:t>
            </w:r>
          </w:p>
        </w:tc>
        <w:tc>
          <w:tcPr>
            <w:tcW w:w="1080" w:type="dxa"/>
          </w:tcPr>
          <w:p w14:paraId="101389BE" w14:textId="77777777" w:rsidR="00447270" w:rsidRPr="002571D3" w:rsidRDefault="00447270" w:rsidP="00511147">
            <w:pPr>
              <w:jc w:val="center"/>
              <w:rPr>
                <w:rFonts w:ascii="Arial" w:hAnsi="Arial" w:cs="Arial"/>
                <w:color w:val="000000"/>
                <w:sz w:val="20"/>
              </w:rPr>
            </w:pPr>
          </w:p>
        </w:tc>
        <w:tc>
          <w:tcPr>
            <w:tcW w:w="1080" w:type="dxa"/>
          </w:tcPr>
          <w:p w14:paraId="101389BF" w14:textId="77777777" w:rsidR="00447270" w:rsidRPr="002571D3" w:rsidRDefault="00447270" w:rsidP="00511147">
            <w:pPr>
              <w:jc w:val="center"/>
              <w:rPr>
                <w:rFonts w:ascii="Arial" w:hAnsi="Arial" w:cs="Arial"/>
                <w:color w:val="000000"/>
                <w:sz w:val="20"/>
              </w:rPr>
            </w:pPr>
          </w:p>
        </w:tc>
        <w:tc>
          <w:tcPr>
            <w:tcW w:w="3690" w:type="dxa"/>
          </w:tcPr>
          <w:p w14:paraId="101389C0" w14:textId="77777777" w:rsidR="00447270" w:rsidRPr="002571D3" w:rsidRDefault="00447270" w:rsidP="00511147">
            <w:pPr>
              <w:rPr>
                <w:rFonts w:ascii="Arial" w:hAnsi="Arial" w:cs="Arial"/>
                <w:color w:val="000000"/>
                <w:sz w:val="20"/>
              </w:rPr>
            </w:pPr>
          </w:p>
        </w:tc>
      </w:tr>
      <w:tr w:rsidR="00447270" w:rsidRPr="002571D3" w14:paraId="101389C9" w14:textId="77777777" w:rsidTr="00447270">
        <w:tc>
          <w:tcPr>
            <w:tcW w:w="2808" w:type="dxa"/>
          </w:tcPr>
          <w:p w14:paraId="101389C2"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Vision for close work</w:t>
            </w:r>
          </w:p>
        </w:tc>
        <w:tc>
          <w:tcPr>
            <w:tcW w:w="990" w:type="dxa"/>
          </w:tcPr>
          <w:p w14:paraId="101389C3" w14:textId="77777777" w:rsidR="00447270" w:rsidRPr="002571D3" w:rsidRDefault="00447270" w:rsidP="00511147">
            <w:pPr>
              <w:jc w:val="center"/>
              <w:rPr>
                <w:rFonts w:ascii="Arial" w:hAnsi="Arial" w:cs="Arial"/>
                <w:color w:val="000000"/>
                <w:sz w:val="20"/>
              </w:rPr>
            </w:pPr>
          </w:p>
        </w:tc>
        <w:tc>
          <w:tcPr>
            <w:tcW w:w="990" w:type="dxa"/>
          </w:tcPr>
          <w:p w14:paraId="101389C4" w14:textId="77777777" w:rsidR="00447270" w:rsidRPr="002571D3" w:rsidRDefault="00447270" w:rsidP="00511147">
            <w:pPr>
              <w:jc w:val="center"/>
              <w:rPr>
                <w:rFonts w:ascii="Arial" w:hAnsi="Arial" w:cs="Arial"/>
                <w:color w:val="000000"/>
                <w:sz w:val="20"/>
              </w:rPr>
            </w:pPr>
          </w:p>
        </w:tc>
        <w:tc>
          <w:tcPr>
            <w:tcW w:w="990" w:type="dxa"/>
          </w:tcPr>
          <w:p w14:paraId="101389C5" w14:textId="77777777" w:rsidR="00447270" w:rsidRPr="002571D3" w:rsidRDefault="00447270" w:rsidP="00511147">
            <w:pPr>
              <w:jc w:val="center"/>
              <w:rPr>
                <w:rFonts w:ascii="Arial" w:hAnsi="Arial" w:cs="Arial"/>
                <w:color w:val="000000"/>
                <w:sz w:val="20"/>
              </w:rPr>
            </w:pPr>
          </w:p>
        </w:tc>
        <w:tc>
          <w:tcPr>
            <w:tcW w:w="1080" w:type="dxa"/>
          </w:tcPr>
          <w:p w14:paraId="101389C6" w14:textId="77777777" w:rsidR="00447270" w:rsidRPr="002571D3" w:rsidRDefault="00447270" w:rsidP="00511147">
            <w:pPr>
              <w:jc w:val="center"/>
              <w:rPr>
                <w:rFonts w:ascii="Arial" w:hAnsi="Arial" w:cs="Arial"/>
                <w:color w:val="000000"/>
                <w:sz w:val="20"/>
              </w:rPr>
            </w:pPr>
            <w:r w:rsidRPr="002571D3">
              <w:rPr>
                <w:rFonts w:ascii="Arial" w:hAnsi="Arial" w:cs="Arial"/>
                <w:color w:val="000000"/>
                <w:sz w:val="20"/>
              </w:rPr>
              <w:t>X</w:t>
            </w:r>
          </w:p>
        </w:tc>
        <w:tc>
          <w:tcPr>
            <w:tcW w:w="1080" w:type="dxa"/>
          </w:tcPr>
          <w:p w14:paraId="101389C7" w14:textId="77777777" w:rsidR="00447270" w:rsidRPr="002571D3" w:rsidRDefault="00447270" w:rsidP="00511147">
            <w:pPr>
              <w:jc w:val="center"/>
              <w:rPr>
                <w:rFonts w:ascii="Arial" w:hAnsi="Arial" w:cs="Arial"/>
                <w:color w:val="000000"/>
                <w:sz w:val="20"/>
              </w:rPr>
            </w:pPr>
          </w:p>
        </w:tc>
        <w:tc>
          <w:tcPr>
            <w:tcW w:w="3690" w:type="dxa"/>
          </w:tcPr>
          <w:p w14:paraId="101389C8"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Computer screen, documents</w:t>
            </w:r>
          </w:p>
        </w:tc>
      </w:tr>
      <w:tr w:rsidR="00447270" w:rsidRPr="002571D3" w14:paraId="101389D1" w14:textId="77777777" w:rsidTr="00447270">
        <w:tc>
          <w:tcPr>
            <w:tcW w:w="2808" w:type="dxa"/>
          </w:tcPr>
          <w:p w14:paraId="101389CA" w14:textId="77777777" w:rsidR="00447270" w:rsidRPr="002571D3" w:rsidRDefault="00447270" w:rsidP="00511147">
            <w:pPr>
              <w:rPr>
                <w:rFonts w:ascii="Arial" w:hAnsi="Arial" w:cs="Arial"/>
                <w:color w:val="000000"/>
                <w:sz w:val="20"/>
              </w:rPr>
            </w:pPr>
            <w:r w:rsidRPr="002571D3">
              <w:rPr>
                <w:rFonts w:ascii="Arial" w:hAnsi="Arial" w:cs="Arial"/>
                <w:color w:val="000000"/>
                <w:sz w:val="20"/>
              </w:rPr>
              <w:t>Other sensory requirements</w:t>
            </w:r>
          </w:p>
        </w:tc>
        <w:tc>
          <w:tcPr>
            <w:tcW w:w="990" w:type="dxa"/>
          </w:tcPr>
          <w:p w14:paraId="101389CB" w14:textId="77777777" w:rsidR="00447270" w:rsidRPr="002571D3" w:rsidRDefault="00447270" w:rsidP="00511147">
            <w:pPr>
              <w:jc w:val="center"/>
              <w:rPr>
                <w:rFonts w:ascii="Arial" w:hAnsi="Arial" w:cs="Arial"/>
                <w:color w:val="000000"/>
                <w:sz w:val="20"/>
              </w:rPr>
            </w:pPr>
          </w:p>
        </w:tc>
        <w:tc>
          <w:tcPr>
            <w:tcW w:w="990" w:type="dxa"/>
          </w:tcPr>
          <w:p w14:paraId="101389CC" w14:textId="77777777" w:rsidR="00447270" w:rsidRPr="002571D3" w:rsidRDefault="00447270" w:rsidP="00511147">
            <w:pPr>
              <w:jc w:val="center"/>
              <w:rPr>
                <w:rFonts w:ascii="Arial" w:hAnsi="Arial" w:cs="Arial"/>
                <w:color w:val="000000"/>
                <w:sz w:val="20"/>
              </w:rPr>
            </w:pPr>
          </w:p>
        </w:tc>
        <w:tc>
          <w:tcPr>
            <w:tcW w:w="990" w:type="dxa"/>
          </w:tcPr>
          <w:p w14:paraId="101389CD" w14:textId="77777777" w:rsidR="00447270" w:rsidRPr="002571D3" w:rsidRDefault="00447270" w:rsidP="00511147">
            <w:pPr>
              <w:jc w:val="center"/>
              <w:rPr>
                <w:rFonts w:ascii="Arial" w:hAnsi="Arial" w:cs="Arial"/>
                <w:color w:val="000000"/>
                <w:sz w:val="20"/>
              </w:rPr>
            </w:pPr>
          </w:p>
        </w:tc>
        <w:tc>
          <w:tcPr>
            <w:tcW w:w="1080" w:type="dxa"/>
          </w:tcPr>
          <w:p w14:paraId="101389CE" w14:textId="77777777" w:rsidR="00447270" w:rsidRPr="002571D3" w:rsidRDefault="00447270" w:rsidP="00511147">
            <w:pPr>
              <w:jc w:val="center"/>
              <w:rPr>
                <w:rFonts w:ascii="Arial" w:hAnsi="Arial" w:cs="Arial"/>
                <w:color w:val="000000"/>
                <w:sz w:val="20"/>
              </w:rPr>
            </w:pPr>
          </w:p>
        </w:tc>
        <w:tc>
          <w:tcPr>
            <w:tcW w:w="1080" w:type="dxa"/>
          </w:tcPr>
          <w:p w14:paraId="101389CF" w14:textId="77777777" w:rsidR="00447270" w:rsidRPr="002571D3" w:rsidRDefault="00447270" w:rsidP="00511147">
            <w:pPr>
              <w:jc w:val="center"/>
              <w:rPr>
                <w:rFonts w:ascii="Arial" w:hAnsi="Arial" w:cs="Arial"/>
                <w:color w:val="000000"/>
                <w:sz w:val="20"/>
              </w:rPr>
            </w:pPr>
          </w:p>
        </w:tc>
        <w:tc>
          <w:tcPr>
            <w:tcW w:w="3690" w:type="dxa"/>
          </w:tcPr>
          <w:p w14:paraId="101389D0" w14:textId="77777777" w:rsidR="00447270" w:rsidRPr="002571D3" w:rsidRDefault="00447270" w:rsidP="00511147">
            <w:pPr>
              <w:rPr>
                <w:rFonts w:ascii="Arial" w:hAnsi="Arial" w:cs="Arial"/>
                <w:color w:val="000000"/>
                <w:sz w:val="20"/>
              </w:rPr>
            </w:pPr>
          </w:p>
        </w:tc>
      </w:tr>
    </w:tbl>
    <w:p w14:paraId="101389D2" w14:textId="77777777" w:rsidR="00F07FC1" w:rsidRPr="002571D3" w:rsidRDefault="00F07FC1" w:rsidP="00F07FC1">
      <w:pPr>
        <w:rPr>
          <w:rFonts w:ascii="Arial" w:hAnsi="Arial" w:cs="Arial"/>
          <w:color w:val="000000"/>
          <w:sz w:val="20"/>
        </w:rPr>
      </w:pPr>
    </w:p>
    <w:p w14:paraId="101389D3" w14:textId="77777777" w:rsidR="00447270" w:rsidRPr="002571D3" w:rsidRDefault="00447270"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2571D3" w14:paraId="101389D9" w14:textId="77777777" w:rsidTr="00F11B84">
        <w:tc>
          <w:tcPr>
            <w:tcW w:w="3438" w:type="dxa"/>
          </w:tcPr>
          <w:p w14:paraId="101389D4" w14:textId="77777777" w:rsidR="00F07FC1" w:rsidRPr="002571D3" w:rsidRDefault="00F07FC1" w:rsidP="00C3023E">
            <w:pPr>
              <w:rPr>
                <w:rFonts w:ascii="Arial" w:hAnsi="Arial" w:cs="Arial"/>
                <w:color w:val="000000"/>
                <w:sz w:val="20"/>
              </w:rPr>
            </w:pPr>
          </w:p>
          <w:p w14:paraId="101389D5" w14:textId="77777777" w:rsidR="00F07FC1" w:rsidRPr="002571D3" w:rsidRDefault="00F07FC1" w:rsidP="00C3023E">
            <w:pPr>
              <w:rPr>
                <w:rFonts w:ascii="Arial" w:hAnsi="Arial" w:cs="Arial"/>
                <w:color w:val="000000"/>
                <w:sz w:val="20"/>
              </w:rPr>
            </w:pPr>
            <w:r w:rsidRPr="002571D3">
              <w:rPr>
                <w:rFonts w:ascii="Arial" w:hAnsi="Arial" w:cs="Arial"/>
                <w:b/>
                <w:color w:val="000000"/>
                <w:sz w:val="20"/>
              </w:rPr>
              <w:t>Environmental Factors</w:t>
            </w:r>
          </w:p>
          <w:p w14:paraId="101389D6" w14:textId="77777777" w:rsidR="00F07FC1" w:rsidRPr="002571D3" w:rsidRDefault="00F07FC1" w:rsidP="00C3023E">
            <w:pPr>
              <w:rPr>
                <w:rFonts w:ascii="Arial" w:hAnsi="Arial" w:cs="Arial"/>
                <w:color w:val="000000"/>
                <w:sz w:val="20"/>
              </w:rPr>
            </w:pPr>
          </w:p>
        </w:tc>
        <w:tc>
          <w:tcPr>
            <w:tcW w:w="8190" w:type="dxa"/>
            <w:gridSpan w:val="6"/>
          </w:tcPr>
          <w:p w14:paraId="101389D7" w14:textId="77777777" w:rsidR="00F07FC1" w:rsidRPr="002571D3" w:rsidRDefault="00F07FC1" w:rsidP="00C3023E">
            <w:pPr>
              <w:jc w:val="center"/>
              <w:rPr>
                <w:rFonts w:ascii="Arial" w:hAnsi="Arial" w:cs="Arial"/>
                <w:color w:val="000000"/>
                <w:sz w:val="20"/>
              </w:rPr>
            </w:pPr>
          </w:p>
          <w:p w14:paraId="101389D8" w14:textId="77777777" w:rsidR="00F07FC1" w:rsidRPr="002571D3" w:rsidRDefault="00F07FC1" w:rsidP="00C3023E">
            <w:pPr>
              <w:jc w:val="center"/>
              <w:rPr>
                <w:rFonts w:ascii="Arial" w:hAnsi="Arial" w:cs="Arial"/>
                <w:color w:val="000000"/>
                <w:sz w:val="20"/>
              </w:rPr>
            </w:pPr>
            <w:r w:rsidRPr="002571D3">
              <w:rPr>
                <w:rFonts w:ascii="Arial" w:hAnsi="Arial" w:cs="Arial"/>
                <w:b/>
                <w:color w:val="000000"/>
                <w:sz w:val="20"/>
              </w:rPr>
              <w:t>SPECIFY</w:t>
            </w:r>
          </w:p>
        </w:tc>
      </w:tr>
      <w:tr w:rsidR="00F07FC1" w:rsidRPr="002571D3" w14:paraId="101389E4" w14:textId="77777777" w:rsidTr="00F11B84">
        <w:tc>
          <w:tcPr>
            <w:tcW w:w="3438" w:type="dxa"/>
          </w:tcPr>
          <w:p w14:paraId="101389DA"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Safety requirement:</w:t>
            </w:r>
          </w:p>
          <w:p w14:paraId="101389DB"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 xml:space="preserve">     -clothing</w:t>
            </w:r>
          </w:p>
          <w:p w14:paraId="101389DC"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 xml:space="preserve">     -required safety equipment</w:t>
            </w:r>
          </w:p>
          <w:p w14:paraId="101389DD"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 xml:space="preserve">     -activities performed</w:t>
            </w:r>
          </w:p>
        </w:tc>
        <w:tc>
          <w:tcPr>
            <w:tcW w:w="900" w:type="dxa"/>
          </w:tcPr>
          <w:p w14:paraId="101389DE" w14:textId="77777777" w:rsidR="00F07FC1" w:rsidRPr="002571D3" w:rsidRDefault="00F07FC1" w:rsidP="00C3023E">
            <w:pPr>
              <w:rPr>
                <w:rFonts w:ascii="Arial" w:hAnsi="Arial" w:cs="Arial"/>
                <w:color w:val="000000"/>
                <w:sz w:val="20"/>
              </w:rPr>
            </w:pPr>
          </w:p>
        </w:tc>
        <w:tc>
          <w:tcPr>
            <w:tcW w:w="900" w:type="dxa"/>
          </w:tcPr>
          <w:p w14:paraId="101389DF" w14:textId="77777777" w:rsidR="00F07FC1" w:rsidRPr="002571D3" w:rsidRDefault="00F07FC1" w:rsidP="00C3023E">
            <w:pPr>
              <w:pStyle w:val="Header"/>
              <w:tabs>
                <w:tab w:val="clear" w:pos="4320"/>
                <w:tab w:val="clear" w:pos="8640"/>
              </w:tabs>
              <w:rPr>
                <w:rFonts w:ascii="Arial" w:hAnsi="Arial" w:cs="Arial"/>
                <w:color w:val="000000"/>
                <w:sz w:val="20"/>
              </w:rPr>
            </w:pPr>
          </w:p>
        </w:tc>
        <w:tc>
          <w:tcPr>
            <w:tcW w:w="900" w:type="dxa"/>
          </w:tcPr>
          <w:p w14:paraId="101389E0" w14:textId="77777777" w:rsidR="00F07FC1" w:rsidRPr="002571D3" w:rsidRDefault="00F07FC1" w:rsidP="00C3023E">
            <w:pPr>
              <w:rPr>
                <w:rFonts w:ascii="Arial" w:hAnsi="Arial" w:cs="Arial"/>
                <w:color w:val="000000"/>
                <w:sz w:val="20"/>
              </w:rPr>
            </w:pPr>
          </w:p>
        </w:tc>
        <w:tc>
          <w:tcPr>
            <w:tcW w:w="900" w:type="dxa"/>
          </w:tcPr>
          <w:p w14:paraId="101389E1" w14:textId="77777777" w:rsidR="00F07FC1" w:rsidRPr="002571D3" w:rsidRDefault="00F07FC1" w:rsidP="00C3023E">
            <w:pPr>
              <w:rPr>
                <w:rFonts w:ascii="Arial" w:hAnsi="Arial" w:cs="Arial"/>
                <w:color w:val="000000"/>
                <w:sz w:val="20"/>
              </w:rPr>
            </w:pPr>
          </w:p>
        </w:tc>
        <w:tc>
          <w:tcPr>
            <w:tcW w:w="1620" w:type="dxa"/>
          </w:tcPr>
          <w:p w14:paraId="101389E2" w14:textId="77777777" w:rsidR="00F07FC1" w:rsidRPr="002571D3" w:rsidRDefault="00F07FC1" w:rsidP="00C3023E">
            <w:pPr>
              <w:jc w:val="center"/>
              <w:rPr>
                <w:rFonts w:ascii="Arial" w:hAnsi="Arial" w:cs="Arial"/>
                <w:color w:val="000000"/>
                <w:sz w:val="20"/>
              </w:rPr>
            </w:pPr>
          </w:p>
        </w:tc>
        <w:tc>
          <w:tcPr>
            <w:tcW w:w="2970" w:type="dxa"/>
          </w:tcPr>
          <w:p w14:paraId="101389E3" w14:textId="77777777" w:rsidR="00F07FC1" w:rsidRPr="002571D3" w:rsidRDefault="00F07FC1" w:rsidP="00C3023E">
            <w:pPr>
              <w:rPr>
                <w:rFonts w:ascii="Arial" w:hAnsi="Arial" w:cs="Arial"/>
                <w:color w:val="000000"/>
                <w:sz w:val="20"/>
              </w:rPr>
            </w:pPr>
          </w:p>
        </w:tc>
      </w:tr>
      <w:tr w:rsidR="00F07FC1" w:rsidRPr="002571D3" w14:paraId="101389F1" w14:textId="77777777" w:rsidTr="00F11B84">
        <w:tc>
          <w:tcPr>
            <w:tcW w:w="3438" w:type="dxa"/>
          </w:tcPr>
          <w:p w14:paraId="101389E5"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Exposures:</w:t>
            </w:r>
          </w:p>
          <w:p w14:paraId="101389E6"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 xml:space="preserve">     -fumes</w:t>
            </w:r>
          </w:p>
          <w:p w14:paraId="101389E7"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 xml:space="preserve">     -chemicals</w:t>
            </w:r>
          </w:p>
          <w:p w14:paraId="101389E8"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 xml:space="preserve">     -blood or other bodily fluids</w:t>
            </w:r>
          </w:p>
          <w:p w14:paraId="101389E9"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 xml:space="preserve">     -cold/heat</w:t>
            </w:r>
          </w:p>
          <w:p w14:paraId="101389EA"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 xml:space="preserve">     -dust                                                                                  </w:t>
            </w:r>
          </w:p>
        </w:tc>
        <w:tc>
          <w:tcPr>
            <w:tcW w:w="900" w:type="dxa"/>
          </w:tcPr>
          <w:p w14:paraId="101389EB" w14:textId="77777777" w:rsidR="00F07FC1" w:rsidRPr="002571D3" w:rsidRDefault="00F07FC1" w:rsidP="00C3023E">
            <w:pPr>
              <w:rPr>
                <w:rFonts w:ascii="Arial" w:hAnsi="Arial" w:cs="Arial"/>
                <w:color w:val="000000"/>
                <w:sz w:val="20"/>
              </w:rPr>
            </w:pPr>
          </w:p>
        </w:tc>
        <w:tc>
          <w:tcPr>
            <w:tcW w:w="900" w:type="dxa"/>
          </w:tcPr>
          <w:p w14:paraId="101389EC" w14:textId="77777777" w:rsidR="00F07FC1" w:rsidRPr="002571D3" w:rsidRDefault="00F07FC1" w:rsidP="00C3023E">
            <w:pPr>
              <w:rPr>
                <w:rFonts w:ascii="Arial" w:hAnsi="Arial" w:cs="Arial"/>
                <w:color w:val="000000"/>
                <w:sz w:val="20"/>
              </w:rPr>
            </w:pPr>
          </w:p>
        </w:tc>
        <w:tc>
          <w:tcPr>
            <w:tcW w:w="900" w:type="dxa"/>
          </w:tcPr>
          <w:p w14:paraId="101389ED" w14:textId="77777777" w:rsidR="00F07FC1" w:rsidRPr="002571D3" w:rsidRDefault="00F07FC1" w:rsidP="00C3023E">
            <w:pPr>
              <w:rPr>
                <w:rFonts w:ascii="Arial" w:hAnsi="Arial" w:cs="Arial"/>
                <w:color w:val="000000"/>
                <w:sz w:val="20"/>
              </w:rPr>
            </w:pPr>
          </w:p>
        </w:tc>
        <w:tc>
          <w:tcPr>
            <w:tcW w:w="900" w:type="dxa"/>
          </w:tcPr>
          <w:p w14:paraId="101389EE" w14:textId="77777777" w:rsidR="00F07FC1" w:rsidRPr="002571D3" w:rsidRDefault="00F07FC1" w:rsidP="00C3023E">
            <w:pPr>
              <w:rPr>
                <w:rFonts w:ascii="Arial" w:hAnsi="Arial" w:cs="Arial"/>
                <w:color w:val="000000"/>
                <w:sz w:val="20"/>
              </w:rPr>
            </w:pPr>
          </w:p>
        </w:tc>
        <w:tc>
          <w:tcPr>
            <w:tcW w:w="1620" w:type="dxa"/>
          </w:tcPr>
          <w:p w14:paraId="101389EF" w14:textId="77777777" w:rsidR="00F07FC1" w:rsidRPr="002571D3" w:rsidRDefault="00F07FC1" w:rsidP="00C3023E">
            <w:pPr>
              <w:jc w:val="center"/>
              <w:rPr>
                <w:rFonts w:ascii="Arial" w:hAnsi="Arial" w:cs="Arial"/>
                <w:color w:val="000000"/>
                <w:sz w:val="20"/>
              </w:rPr>
            </w:pPr>
          </w:p>
        </w:tc>
        <w:tc>
          <w:tcPr>
            <w:tcW w:w="2970" w:type="dxa"/>
          </w:tcPr>
          <w:p w14:paraId="101389F0" w14:textId="77777777" w:rsidR="00F07FC1" w:rsidRPr="002571D3" w:rsidRDefault="00F07FC1" w:rsidP="00C3023E">
            <w:pPr>
              <w:rPr>
                <w:rFonts w:ascii="Arial" w:hAnsi="Arial" w:cs="Arial"/>
                <w:color w:val="000000"/>
                <w:sz w:val="20"/>
              </w:rPr>
            </w:pPr>
          </w:p>
        </w:tc>
      </w:tr>
      <w:tr w:rsidR="00F07FC1" w:rsidRPr="002571D3" w14:paraId="101389F9" w14:textId="77777777" w:rsidTr="00F11B84">
        <w:tc>
          <w:tcPr>
            <w:tcW w:w="3438" w:type="dxa"/>
          </w:tcPr>
          <w:p w14:paraId="101389F2"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Operation of equipment, vehicles or tools</w:t>
            </w:r>
          </w:p>
        </w:tc>
        <w:tc>
          <w:tcPr>
            <w:tcW w:w="900" w:type="dxa"/>
          </w:tcPr>
          <w:p w14:paraId="101389F3" w14:textId="77777777" w:rsidR="00F07FC1" w:rsidRPr="002571D3" w:rsidRDefault="00F07FC1" w:rsidP="00C3023E">
            <w:pPr>
              <w:rPr>
                <w:rFonts w:ascii="Arial" w:hAnsi="Arial" w:cs="Arial"/>
                <w:color w:val="000000"/>
                <w:sz w:val="20"/>
              </w:rPr>
            </w:pPr>
          </w:p>
        </w:tc>
        <w:tc>
          <w:tcPr>
            <w:tcW w:w="900" w:type="dxa"/>
          </w:tcPr>
          <w:p w14:paraId="101389F4" w14:textId="77777777" w:rsidR="00F07FC1" w:rsidRPr="002571D3" w:rsidRDefault="00F07FC1" w:rsidP="00C3023E">
            <w:pPr>
              <w:rPr>
                <w:rFonts w:ascii="Arial" w:hAnsi="Arial" w:cs="Arial"/>
                <w:color w:val="000000"/>
                <w:sz w:val="20"/>
              </w:rPr>
            </w:pPr>
          </w:p>
        </w:tc>
        <w:tc>
          <w:tcPr>
            <w:tcW w:w="900" w:type="dxa"/>
          </w:tcPr>
          <w:p w14:paraId="101389F5" w14:textId="77777777" w:rsidR="00F07FC1" w:rsidRPr="002571D3" w:rsidRDefault="00F07FC1" w:rsidP="00C3023E">
            <w:pPr>
              <w:rPr>
                <w:rFonts w:ascii="Arial" w:hAnsi="Arial" w:cs="Arial"/>
                <w:color w:val="000000"/>
                <w:sz w:val="20"/>
              </w:rPr>
            </w:pPr>
          </w:p>
        </w:tc>
        <w:tc>
          <w:tcPr>
            <w:tcW w:w="900" w:type="dxa"/>
          </w:tcPr>
          <w:p w14:paraId="101389F6" w14:textId="77777777" w:rsidR="00F07FC1" w:rsidRPr="002571D3" w:rsidRDefault="00F07FC1" w:rsidP="00C3023E">
            <w:pPr>
              <w:rPr>
                <w:rFonts w:ascii="Arial" w:hAnsi="Arial" w:cs="Arial"/>
                <w:color w:val="000000"/>
                <w:sz w:val="20"/>
              </w:rPr>
            </w:pPr>
          </w:p>
        </w:tc>
        <w:tc>
          <w:tcPr>
            <w:tcW w:w="1620" w:type="dxa"/>
          </w:tcPr>
          <w:p w14:paraId="101389F7" w14:textId="77777777" w:rsidR="00F07FC1" w:rsidRPr="002571D3" w:rsidRDefault="00F07FC1" w:rsidP="00C3023E">
            <w:pPr>
              <w:jc w:val="center"/>
              <w:rPr>
                <w:rFonts w:ascii="Arial" w:hAnsi="Arial" w:cs="Arial"/>
                <w:color w:val="000000"/>
                <w:sz w:val="20"/>
              </w:rPr>
            </w:pPr>
          </w:p>
        </w:tc>
        <w:tc>
          <w:tcPr>
            <w:tcW w:w="2970" w:type="dxa"/>
          </w:tcPr>
          <w:p w14:paraId="101389F8" w14:textId="77777777" w:rsidR="00F07FC1" w:rsidRPr="002571D3" w:rsidRDefault="00F07FC1" w:rsidP="00C3023E">
            <w:pPr>
              <w:rPr>
                <w:rFonts w:ascii="Arial" w:hAnsi="Arial" w:cs="Arial"/>
                <w:color w:val="000000"/>
                <w:sz w:val="20"/>
              </w:rPr>
            </w:pPr>
          </w:p>
        </w:tc>
      </w:tr>
      <w:tr w:rsidR="00F07FC1" w:rsidRPr="002571D3" w14:paraId="10138A01" w14:textId="77777777" w:rsidTr="00F11B84">
        <w:tc>
          <w:tcPr>
            <w:tcW w:w="3438" w:type="dxa"/>
          </w:tcPr>
          <w:p w14:paraId="101389FA"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Required infection control standards</w:t>
            </w:r>
          </w:p>
        </w:tc>
        <w:tc>
          <w:tcPr>
            <w:tcW w:w="900" w:type="dxa"/>
          </w:tcPr>
          <w:p w14:paraId="101389FB" w14:textId="77777777" w:rsidR="00F07FC1" w:rsidRPr="002571D3" w:rsidRDefault="00F07FC1" w:rsidP="00C3023E">
            <w:pPr>
              <w:rPr>
                <w:rFonts w:ascii="Arial" w:hAnsi="Arial" w:cs="Arial"/>
                <w:color w:val="000000"/>
                <w:sz w:val="20"/>
              </w:rPr>
            </w:pPr>
          </w:p>
        </w:tc>
        <w:tc>
          <w:tcPr>
            <w:tcW w:w="900" w:type="dxa"/>
          </w:tcPr>
          <w:p w14:paraId="101389FC" w14:textId="77777777" w:rsidR="00F07FC1" w:rsidRPr="002571D3" w:rsidRDefault="00F07FC1" w:rsidP="00C3023E">
            <w:pPr>
              <w:rPr>
                <w:rFonts w:ascii="Arial" w:hAnsi="Arial" w:cs="Arial"/>
                <w:color w:val="000000"/>
                <w:sz w:val="20"/>
              </w:rPr>
            </w:pPr>
          </w:p>
        </w:tc>
        <w:tc>
          <w:tcPr>
            <w:tcW w:w="900" w:type="dxa"/>
          </w:tcPr>
          <w:p w14:paraId="101389FD" w14:textId="77777777" w:rsidR="00F07FC1" w:rsidRPr="002571D3" w:rsidRDefault="00F07FC1" w:rsidP="00C3023E">
            <w:pPr>
              <w:rPr>
                <w:rFonts w:ascii="Arial" w:hAnsi="Arial" w:cs="Arial"/>
                <w:color w:val="000000"/>
                <w:sz w:val="20"/>
              </w:rPr>
            </w:pPr>
          </w:p>
        </w:tc>
        <w:tc>
          <w:tcPr>
            <w:tcW w:w="900" w:type="dxa"/>
          </w:tcPr>
          <w:p w14:paraId="101389FE" w14:textId="77777777" w:rsidR="00F07FC1" w:rsidRPr="002571D3" w:rsidRDefault="00F07FC1" w:rsidP="00C3023E">
            <w:pPr>
              <w:rPr>
                <w:rFonts w:ascii="Arial" w:hAnsi="Arial" w:cs="Arial"/>
                <w:color w:val="000000"/>
                <w:sz w:val="20"/>
              </w:rPr>
            </w:pPr>
          </w:p>
        </w:tc>
        <w:tc>
          <w:tcPr>
            <w:tcW w:w="1620" w:type="dxa"/>
          </w:tcPr>
          <w:p w14:paraId="101389FF" w14:textId="77777777" w:rsidR="00F07FC1" w:rsidRPr="002571D3" w:rsidRDefault="00F07FC1" w:rsidP="00C3023E">
            <w:pPr>
              <w:jc w:val="center"/>
              <w:rPr>
                <w:rFonts w:ascii="Arial" w:hAnsi="Arial" w:cs="Arial"/>
                <w:color w:val="000000"/>
                <w:sz w:val="20"/>
              </w:rPr>
            </w:pPr>
          </w:p>
        </w:tc>
        <w:tc>
          <w:tcPr>
            <w:tcW w:w="2970" w:type="dxa"/>
          </w:tcPr>
          <w:p w14:paraId="10138A00" w14:textId="77777777" w:rsidR="00F07FC1" w:rsidRPr="002571D3" w:rsidRDefault="00F07FC1" w:rsidP="00C3023E">
            <w:pPr>
              <w:rPr>
                <w:rFonts w:ascii="Arial" w:hAnsi="Arial" w:cs="Arial"/>
                <w:color w:val="000000"/>
                <w:sz w:val="20"/>
              </w:rPr>
            </w:pPr>
          </w:p>
        </w:tc>
      </w:tr>
      <w:tr w:rsidR="00F07FC1" w:rsidRPr="002571D3" w14:paraId="10138A09" w14:textId="77777777" w:rsidTr="00F11B84">
        <w:tc>
          <w:tcPr>
            <w:tcW w:w="3438" w:type="dxa"/>
          </w:tcPr>
          <w:p w14:paraId="10138A02" w14:textId="77777777" w:rsidR="00F07FC1" w:rsidRPr="002571D3" w:rsidRDefault="00F07FC1" w:rsidP="00C3023E">
            <w:pPr>
              <w:rPr>
                <w:rFonts w:ascii="Arial" w:hAnsi="Arial" w:cs="Arial"/>
                <w:color w:val="000000"/>
                <w:sz w:val="20"/>
              </w:rPr>
            </w:pPr>
            <w:r w:rsidRPr="002571D3">
              <w:rPr>
                <w:rFonts w:ascii="Arial" w:hAnsi="Arial" w:cs="Arial"/>
                <w:color w:val="000000"/>
                <w:sz w:val="20"/>
              </w:rPr>
              <w:t>Other environmental factors</w:t>
            </w:r>
          </w:p>
        </w:tc>
        <w:tc>
          <w:tcPr>
            <w:tcW w:w="900" w:type="dxa"/>
          </w:tcPr>
          <w:p w14:paraId="10138A03" w14:textId="77777777" w:rsidR="00F07FC1" w:rsidRPr="002571D3" w:rsidRDefault="00F07FC1" w:rsidP="00C3023E">
            <w:pPr>
              <w:rPr>
                <w:rFonts w:ascii="Arial" w:hAnsi="Arial" w:cs="Arial"/>
                <w:color w:val="000000"/>
                <w:sz w:val="20"/>
              </w:rPr>
            </w:pPr>
          </w:p>
        </w:tc>
        <w:tc>
          <w:tcPr>
            <w:tcW w:w="900" w:type="dxa"/>
          </w:tcPr>
          <w:p w14:paraId="10138A04" w14:textId="77777777" w:rsidR="00F07FC1" w:rsidRPr="002571D3" w:rsidRDefault="00F07FC1" w:rsidP="00C3023E">
            <w:pPr>
              <w:rPr>
                <w:rFonts w:ascii="Arial" w:hAnsi="Arial" w:cs="Arial"/>
                <w:color w:val="000000"/>
                <w:sz w:val="20"/>
              </w:rPr>
            </w:pPr>
          </w:p>
        </w:tc>
        <w:tc>
          <w:tcPr>
            <w:tcW w:w="900" w:type="dxa"/>
          </w:tcPr>
          <w:p w14:paraId="10138A05" w14:textId="77777777" w:rsidR="00F07FC1" w:rsidRPr="002571D3" w:rsidRDefault="00F07FC1" w:rsidP="00C3023E">
            <w:pPr>
              <w:rPr>
                <w:rFonts w:ascii="Arial" w:hAnsi="Arial" w:cs="Arial"/>
                <w:color w:val="000000"/>
                <w:sz w:val="20"/>
              </w:rPr>
            </w:pPr>
          </w:p>
        </w:tc>
        <w:tc>
          <w:tcPr>
            <w:tcW w:w="900" w:type="dxa"/>
          </w:tcPr>
          <w:p w14:paraId="10138A06" w14:textId="77777777" w:rsidR="00F07FC1" w:rsidRPr="002571D3" w:rsidRDefault="00F07FC1" w:rsidP="00C3023E">
            <w:pPr>
              <w:rPr>
                <w:rFonts w:ascii="Arial" w:hAnsi="Arial" w:cs="Arial"/>
                <w:color w:val="000000"/>
                <w:sz w:val="20"/>
              </w:rPr>
            </w:pPr>
          </w:p>
        </w:tc>
        <w:tc>
          <w:tcPr>
            <w:tcW w:w="1620" w:type="dxa"/>
          </w:tcPr>
          <w:p w14:paraId="10138A07" w14:textId="77777777" w:rsidR="00F07FC1" w:rsidRPr="002571D3" w:rsidRDefault="00F07FC1" w:rsidP="00C3023E">
            <w:pPr>
              <w:jc w:val="center"/>
              <w:rPr>
                <w:rFonts w:ascii="Arial" w:hAnsi="Arial" w:cs="Arial"/>
                <w:color w:val="000000"/>
                <w:sz w:val="20"/>
              </w:rPr>
            </w:pPr>
          </w:p>
        </w:tc>
        <w:tc>
          <w:tcPr>
            <w:tcW w:w="2970" w:type="dxa"/>
          </w:tcPr>
          <w:p w14:paraId="10138A08" w14:textId="77777777" w:rsidR="00F07FC1" w:rsidRPr="002571D3" w:rsidRDefault="00F07FC1" w:rsidP="00C3023E">
            <w:pPr>
              <w:rPr>
                <w:rFonts w:ascii="Arial" w:hAnsi="Arial" w:cs="Arial"/>
                <w:color w:val="000000"/>
                <w:sz w:val="20"/>
              </w:rPr>
            </w:pPr>
          </w:p>
        </w:tc>
      </w:tr>
    </w:tbl>
    <w:p w14:paraId="10138A0A" w14:textId="77777777" w:rsidR="00F07FC1" w:rsidRPr="002571D3" w:rsidRDefault="00F07FC1" w:rsidP="00F07FC1">
      <w:pPr>
        <w:rPr>
          <w:color w:val="000000"/>
          <w:sz w:val="20"/>
        </w:rPr>
      </w:pPr>
    </w:p>
    <w:p w14:paraId="10138A0B" w14:textId="77777777" w:rsidR="00F07FC1" w:rsidRPr="002571D3" w:rsidRDefault="00F07FC1" w:rsidP="00F07FC1">
      <w:pPr>
        <w:rPr>
          <w:rFonts w:ascii="Arial" w:hAnsi="Arial" w:cs="Arial"/>
          <w:color w:val="000000"/>
        </w:rPr>
      </w:pPr>
    </w:p>
    <w:p w14:paraId="10138A0C" w14:textId="77777777" w:rsidR="00F07FC1" w:rsidRPr="002571D3" w:rsidRDefault="00F07FC1" w:rsidP="00F07FC1">
      <w:pPr>
        <w:rPr>
          <w:rFonts w:ascii="Arial" w:hAnsi="Arial" w:cs="Arial"/>
          <w:color w:val="000000"/>
          <w:sz w:val="24"/>
          <w:szCs w:val="24"/>
        </w:rPr>
      </w:pPr>
      <w:r w:rsidRPr="002571D3">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10138A0D" w14:textId="77777777" w:rsidR="00F07FC1" w:rsidRPr="002571D3" w:rsidRDefault="00F07FC1" w:rsidP="00F07FC1">
      <w:pPr>
        <w:rPr>
          <w:rFonts w:ascii="Arial" w:hAnsi="Arial" w:cs="Arial"/>
          <w:color w:val="000000"/>
          <w:sz w:val="24"/>
          <w:szCs w:val="24"/>
        </w:rPr>
      </w:pPr>
    </w:p>
    <w:p w14:paraId="10138A0E" w14:textId="77777777" w:rsidR="00F07FC1" w:rsidRPr="002571D3" w:rsidRDefault="00F07FC1" w:rsidP="00F07FC1">
      <w:pPr>
        <w:rPr>
          <w:rFonts w:ascii="Arial" w:hAnsi="Arial" w:cs="Arial"/>
          <w:b/>
          <w:i/>
          <w:color w:val="000000"/>
          <w:sz w:val="24"/>
          <w:szCs w:val="24"/>
        </w:rPr>
      </w:pPr>
    </w:p>
    <w:p w14:paraId="10138A0F" w14:textId="77777777" w:rsidR="00F07FC1" w:rsidRPr="002571D3" w:rsidRDefault="00F07FC1" w:rsidP="00F07FC1">
      <w:pPr>
        <w:pStyle w:val="Header"/>
        <w:tabs>
          <w:tab w:val="clear" w:pos="4320"/>
          <w:tab w:val="clear" w:pos="8640"/>
        </w:tabs>
        <w:rPr>
          <w:rFonts w:ascii="Arial" w:hAnsi="Arial" w:cs="Arial"/>
          <w:color w:val="000000"/>
          <w:sz w:val="24"/>
          <w:szCs w:val="24"/>
        </w:rPr>
      </w:pPr>
    </w:p>
    <w:p w14:paraId="10138A10" w14:textId="77777777" w:rsidR="00F07FC1" w:rsidRPr="002571D3" w:rsidRDefault="00F07FC1" w:rsidP="00F07FC1">
      <w:pPr>
        <w:rPr>
          <w:rFonts w:ascii="Arial" w:hAnsi="Arial" w:cs="Arial"/>
          <w:b/>
          <w:color w:val="000000"/>
          <w:sz w:val="24"/>
          <w:szCs w:val="24"/>
        </w:rPr>
      </w:pPr>
    </w:p>
    <w:p w14:paraId="10138A11" w14:textId="77777777" w:rsidR="00F07FC1" w:rsidRPr="002571D3" w:rsidRDefault="00F07FC1" w:rsidP="00F07FC1">
      <w:pPr>
        <w:tabs>
          <w:tab w:val="left" w:pos="8280"/>
          <w:tab w:val="left" w:pos="8550"/>
          <w:tab w:val="left" w:pos="11430"/>
        </w:tabs>
        <w:rPr>
          <w:rFonts w:ascii="Arial" w:hAnsi="Arial" w:cs="Arial"/>
          <w:b/>
          <w:color w:val="000000"/>
          <w:sz w:val="24"/>
          <w:szCs w:val="24"/>
          <w:u w:val="single"/>
        </w:rPr>
      </w:pPr>
      <w:r w:rsidRPr="002571D3">
        <w:rPr>
          <w:rFonts w:ascii="Arial" w:hAnsi="Arial" w:cs="Arial"/>
          <w:b/>
          <w:color w:val="000000"/>
          <w:sz w:val="24"/>
          <w:szCs w:val="24"/>
        </w:rPr>
        <w:t xml:space="preserve">Employee Signature: </w:t>
      </w:r>
      <w:r w:rsidRPr="002571D3">
        <w:rPr>
          <w:rFonts w:ascii="Arial" w:hAnsi="Arial" w:cs="Arial"/>
          <w:b/>
          <w:color w:val="000000"/>
          <w:sz w:val="24"/>
          <w:szCs w:val="24"/>
          <w:u w:val="single"/>
        </w:rPr>
        <w:tab/>
      </w:r>
      <w:r w:rsidRPr="002571D3">
        <w:rPr>
          <w:rFonts w:ascii="Arial" w:hAnsi="Arial" w:cs="Arial"/>
          <w:b/>
          <w:color w:val="000000"/>
          <w:sz w:val="24"/>
          <w:szCs w:val="24"/>
        </w:rPr>
        <w:tab/>
        <w:t xml:space="preserve">Date: </w:t>
      </w:r>
      <w:r w:rsidRPr="002571D3">
        <w:rPr>
          <w:rFonts w:ascii="Arial" w:hAnsi="Arial" w:cs="Arial"/>
          <w:b/>
          <w:color w:val="000000"/>
          <w:sz w:val="24"/>
          <w:szCs w:val="24"/>
          <w:u w:val="single"/>
        </w:rPr>
        <w:tab/>
      </w:r>
    </w:p>
    <w:p w14:paraId="10138A12" w14:textId="77777777" w:rsidR="00F07FC1" w:rsidRPr="002571D3" w:rsidRDefault="00F07FC1" w:rsidP="00F07FC1">
      <w:pPr>
        <w:rPr>
          <w:rFonts w:ascii="Arial" w:hAnsi="Arial" w:cs="Arial"/>
          <w:b/>
          <w:color w:val="000000"/>
          <w:sz w:val="24"/>
          <w:szCs w:val="24"/>
        </w:rPr>
      </w:pPr>
    </w:p>
    <w:p w14:paraId="10138A13" w14:textId="77777777" w:rsidR="00F07FC1" w:rsidRPr="002571D3" w:rsidRDefault="00F07FC1" w:rsidP="00F07FC1">
      <w:pPr>
        <w:rPr>
          <w:rFonts w:ascii="Arial" w:hAnsi="Arial" w:cs="Arial"/>
          <w:b/>
          <w:color w:val="000000"/>
          <w:sz w:val="24"/>
          <w:szCs w:val="24"/>
        </w:rPr>
      </w:pPr>
    </w:p>
    <w:p w14:paraId="10138A14"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2571D3">
        <w:rPr>
          <w:rFonts w:ascii="Arial" w:hAnsi="Arial" w:cs="Arial"/>
          <w:b/>
          <w:color w:val="000000"/>
          <w:sz w:val="24"/>
          <w:szCs w:val="24"/>
        </w:rPr>
        <w:t xml:space="preserve">Supervisor Signature: </w:t>
      </w:r>
      <w:r w:rsidRPr="002571D3">
        <w:rPr>
          <w:rFonts w:ascii="Arial" w:hAnsi="Arial" w:cs="Arial"/>
          <w:b/>
          <w:color w:val="000000"/>
          <w:sz w:val="24"/>
          <w:szCs w:val="24"/>
          <w:u w:val="single"/>
        </w:rPr>
        <w:tab/>
      </w:r>
      <w:r w:rsidRPr="002571D3">
        <w:rPr>
          <w:rFonts w:ascii="Arial" w:hAnsi="Arial" w:cs="Arial"/>
          <w:b/>
          <w:color w:val="000000"/>
          <w:sz w:val="24"/>
          <w:szCs w:val="24"/>
        </w:rPr>
        <w:tab/>
        <w:t>Date:</w:t>
      </w:r>
      <w:r>
        <w:rPr>
          <w:rFonts w:ascii="Arial" w:hAnsi="Arial" w:cs="Arial"/>
          <w:b/>
          <w:color w:val="000000"/>
          <w:sz w:val="24"/>
          <w:szCs w:val="24"/>
        </w:rPr>
        <w:t xml:space="preserve"> </w:t>
      </w:r>
      <w:r>
        <w:rPr>
          <w:rFonts w:ascii="Arial" w:hAnsi="Arial" w:cs="Arial"/>
          <w:b/>
          <w:color w:val="000000"/>
          <w:sz w:val="24"/>
          <w:szCs w:val="24"/>
          <w:u w:val="single"/>
        </w:rPr>
        <w:tab/>
      </w:r>
    </w:p>
    <w:p w14:paraId="10138A15" w14:textId="77777777" w:rsidR="00D42F43" w:rsidRDefault="00D42F43"/>
    <w:sectPr w:rsidR="00D42F43">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38A1E" w14:textId="77777777" w:rsidR="00EF248C" w:rsidRDefault="00EF248C">
      <w:r>
        <w:separator/>
      </w:r>
    </w:p>
  </w:endnote>
  <w:endnote w:type="continuationSeparator" w:id="0">
    <w:p w14:paraId="10138A1F" w14:textId="77777777" w:rsidR="00EF248C" w:rsidRDefault="00EF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38A20" w14:textId="77777777" w:rsidR="00C3023E" w:rsidRPr="00BE3B67" w:rsidRDefault="00C3023E">
    <w:pPr>
      <w:pStyle w:val="Footer"/>
      <w:tabs>
        <w:tab w:val="clear" w:pos="4680"/>
        <w:tab w:val="clear" w:pos="9360"/>
        <w:tab w:val="center" w:pos="7200"/>
        <w:tab w:val="right" w:pos="13500"/>
        <w:tab w:val="right" w:pos="13680"/>
      </w:tabs>
    </w:pPr>
    <w:r>
      <w:rPr>
        <w:rFonts w:ascii="Arial" w:hAnsi="Arial" w:cs="Arial"/>
        <w:szCs w:val="16"/>
      </w:rPr>
      <w:t xml:space="preserve">Revised </w:t>
    </w:r>
    <w:r w:rsidR="005C7E77">
      <w:rPr>
        <w:rFonts w:ascii="Arial" w:hAnsi="Arial" w:cs="Arial"/>
        <w:szCs w:val="16"/>
      </w:rPr>
      <w:t>07/10/2015</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2240E5">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2240E5">
      <w:rPr>
        <w:rStyle w:val="PageNumber"/>
        <w:rFonts w:ascii="Arial" w:hAnsi="Arial" w:cs="Arial"/>
        <w:noProof/>
        <w:szCs w:val="16"/>
      </w:rPr>
      <w:t>6</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38A1C" w14:textId="77777777" w:rsidR="00EF248C" w:rsidRDefault="00EF248C">
      <w:r>
        <w:separator/>
      </w:r>
    </w:p>
  </w:footnote>
  <w:footnote w:type="continuationSeparator" w:id="0">
    <w:p w14:paraId="10138A1D" w14:textId="77777777" w:rsidR="00EF248C" w:rsidRDefault="00EF2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D261C7"/>
    <w:multiLevelType w:val="hybridMultilevel"/>
    <w:tmpl w:val="BE82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10"/>
  </w:num>
  <w:num w:numId="5">
    <w:abstractNumId w:val="9"/>
  </w:num>
  <w:num w:numId="6">
    <w:abstractNumId w:val="5"/>
  </w:num>
  <w:num w:numId="7">
    <w:abstractNumId w:val="6"/>
  </w:num>
  <w:num w:numId="8">
    <w:abstractNumId w:val="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A97"/>
    <w:rsid w:val="00027AC7"/>
    <w:rsid w:val="000361A5"/>
    <w:rsid w:val="000636FE"/>
    <w:rsid w:val="0009337D"/>
    <w:rsid w:val="000B7DA9"/>
    <w:rsid w:val="000E5964"/>
    <w:rsid w:val="0010089E"/>
    <w:rsid w:val="00144CE4"/>
    <w:rsid w:val="0014522F"/>
    <w:rsid w:val="001A4112"/>
    <w:rsid w:val="001C01F3"/>
    <w:rsid w:val="001D17D7"/>
    <w:rsid w:val="001E5923"/>
    <w:rsid w:val="00201B61"/>
    <w:rsid w:val="00215AE6"/>
    <w:rsid w:val="002240E5"/>
    <w:rsid w:val="002571D3"/>
    <w:rsid w:val="00272119"/>
    <w:rsid w:val="002C5135"/>
    <w:rsid w:val="0032369C"/>
    <w:rsid w:val="003369A3"/>
    <w:rsid w:val="00341B7A"/>
    <w:rsid w:val="0035236B"/>
    <w:rsid w:val="00381ABE"/>
    <w:rsid w:val="0039346F"/>
    <w:rsid w:val="00395846"/>
    <w:rsid w:val="003A19E8"/>
    <w:rsid w:val="003D3253"/>
    <w:rsid w:val="00447270"/>
    <w:rsid w:val="00482075"/>
    <w:rsid w:val="00492787"/>
    <w:rsid w:val="004C7F6B"/>
    <w:rsid w:val="004E20F8"/>
    <w:rsid w:val="004E2316"/>
    <w:rsid w:val="00553D23"/>
    <w:rsid w:val="005C7E77"/>
    <w:rsid w:val="005E4638"/>
    <w:rsid w:val="006A7606"/>
    <w:rsid w:val="006B7B2C"/>
    <w:rsid w:val="007566D4"/>
    <w:rsid w:val="00761CAE"/>
    <w:rsid w:val="00770967"/>
    <w:rsid w:val="00771717"/>
    <w:rsid w:val="008010A3"/>
    <w:rsid w:val="008268F7"/>
    <w:rsid w:val="00840652"/>
    <w:rsid w:val="008A33F6"/>
    <w:rsid w:val="008A5197"/>
    <w:rsid w:val="008A56A5"/>
    <w:rsid w:val="008B74DF"/>
    <w:rsid w:val="008C0731"/>
    <w:rsid w:val="008E0C9C"/>
    <w:rsid w:val="00936BD8"/>
    <w:rsid w:val="009B0E55"/>
    <w:rsid w:val="009F74A9"/>
    <w:rsid w:val="00A10A49"/>
    <w:rsid w:val="00A315D3"/>
    <w:rsid w:val="00AC7DB7"/>
    <w:rsid w:val="00B22B2B"/>
    <w:rsid w:val="00B80278"/>
    <w:rsid w:val="00B80ED5"/>
    <w:rsid w:val="00BE0E37"/>
    <w:rsid w:val="00BF07CC"/>
    <w:rsid w:val="00C3023E"/>
    <w:rsid w:val="00CA23B4"/>
    <w:rsid w:val="00CC4F72"/>
    <w:rsid w:val="00D42F43"/>
    <w:rsid w:val="00D465F5"/>
    <w:rsid w:val="00D61C86"/>
    <w:rsid w:val="00DD78FC"/>
    <w:rsid w:val="00EB4544"/>
    <w:rsid w:val="00EF248C"/>
    <w:rsid w:val="00F02744"/>
    <w:rsid w:val="00F07FC1"/>
    <w:rsid w:val="00F11B84"/>
    <w:rsid w:val="00F14450"/>
    <w:rsid w:val="00F4534F"/>
    <w:rsid w:val="00FA5043"/>
    <w:rsid w:val="00FB5456"/>
    <w:rsid w:val="00FE4397"/>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E02DD-C6FB-4BFA-8877-1FC56A55114B}">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DB1E69E-9765-4B40-9273-DB9814A82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0B3C59-B126-4DA8-BEB6-A50812762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Boehm, Emily C.</dc:creator>
  <cp:lastModifiedBy>Huselid, Mary C.</cp:lastModifiedBy>
  <cp:revision>4</cp:revision>
  <cp:lastPrinted>2015-07-02T17:02:00Z</cp:lastPrinted>
  <dcterms:created xsi:type="dcterms:W3CDTF">2015-07-10T17:25:00Z</dcterms:created>
  <dcterms:modified xsi:type="dcterms:W3CDTF">2015-10-30T23:37:00Z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